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BF0AC" w14:textId="7A9F236F" w:rsidR="00B44B8F" w:rsidRPr="00853565" w:rsidRDefault="00B44B8F" w:rsidP="009562DC">
      <w:pPr>
        <w:shd w:val="clear" w:color="auto" w:fill="FFFFFF"/>
        <w:spacing w:before="150" w:line="360" w:lineRule="auto"/>
        <w:ind w:left="75"/>
        <w:textAlignment w:val="baseline"/>
        <w:outlineLvl w:val="0"/>
        <w:rPr>
          <w:rFonts w:ascii="Arial" w:hAnsi="Arial" w:cs="Arial"/>
          <w:b/>
          <w:bCs/>
          <w:kern w:val="36"/>
          <w:sz w:val="22"/>
          <w:u w:val="single"/>
        </w:rPr>
      </w:pPr>
      <w:r w:rsidRPr="00853565">
        <w:rPr>
          <w:rFonts w:ascii="Arial" w:hAnsi="Arial" w:cs="Arial"/>
          <w:b/>
          <w:bCs/>
          <w:kern w:val="36"/>
          <w:sz w:val="22"/>
          <w:u w:val="single"/>
        </w:rPr>
        <w:t>Das Beratungsnetzwerk gegen Rechtsextremismus in Sachsen-Anhalt</w:t>
      </w:r>
      <w:r w:rsidR="00853565" w:rsidRPr="00853565">
        <w:rPr>
          <w:rFonts w:ascii="Arial" w:hAnsi="Arial" w:cs="Arial"/>
          <w:b/>
          <w:bCs/>
          <w:kern w:val="36"/>
          <w:sz w:val="22"/>
          <w:u w:val="single"/>
        </w:rPr>
        <w:t xml:space="preserve"> stellt sich vor</w:t>
      </w:r>
    </w:p>
    <w:p w14:paraId="575CB98B" w14:textId="461F41B3" w:rsidR="00B44B8F" w:rsidRPr="008C01FA" w:rsidRDefault="0034702C" w:rsidP="009562DC">
      <w:pPr>
        <w:shd w:val="clear" w:color="auto" w:fill="FFFFFF"/>
        <w:spacing w:before="150" w:line="360" w:lineRule="auto"/>
        <w:ind w:left="75"/>
        <w:textAlignment w:val="baseline"/>
        <w:rPr>
          <w:rFonts w:ascii="Arial" w:hAnsi="Arial" w:cs="Arial"/>
          <w:sz w:val="18"/>
          <w:szCs w:val="18"/>
        </w:rPr>
      </w:pPr>
      <w:r w:rsidRPr="008C01FA">
        <w:rPr>
          <w:rFonts w:ascii="Arial" w:hAnsi="Arial" w:cs="Arial"/>
          <w:sz w:val="18"/>
          <w:szCs w:val="18"/>
        </w:rPr>
        <w:t xml:space="preserve">Im </w:t>
      </w:r>
      <w:r w:rsidR="00B44B8F" w:rsidRPr="008C01FA">
        <w:rPr>
          <w:rFonts w:ascii="Arial" w:hAnsi="Arial" w:cs="Arial"/>
          <w:sz w:val="18"/>
          <w:szCs w:val="18"/>
        </w:rPr>
        <w:t xml:space="preserve">Beratungsnetzwerk gegen Rechtsextremismus in Sachsen-Anhalt arbeiten staatliche und nichtstaatliche Träger zusammen. Das Beratungsnetzwerk hält solche Angebote im Land vor, die es anlassbezogen und auf Grundlage lokaler Recherchen ermöglichen, in enger Kooperation mit den Zuständigen vor Ort passgenaue Handlungsstrategien bei der Bewältigung rechtsextremer Vorfälle zu entwickeln. </w:t>
      </w:r>
      <w:r w:rsidRPr="008C01FA">
        <w:rPr>
          <w:rFonts w:ascii="Arial" w:hAnsi="Arial" w:cs="Arial"/>
          <w:sz w:val="18"/>
          <w:szCs w:val="18"/>
        </w:rPr>
        <w:t xml:space="preserve">Das Netzwerk </w:t>
      </w:r>
      <w:r w:rsidR="00B44B8F" w:rsidRPr="008C01FA">
        <w:rPr>
          <w:rFonts w:ascii="Arial" w:hAnsi="Arial" w:cs="Arial"/>
          <w:sz w:val="18"/>
          <w:szCs w:val="18"/>
        </w:rPr>
        <w:t xml:space="preserve">mit seinen im Land verteilten Projekten und Anlaufstellen </w:t>
      </w:r>
      <w:r w:rsidR="00FC6853" w:rsidRPr="008C01FA">
        <w:rPr>
          <w:rFonts w:ascii="Arial" w:hAnsi="Arial" w:cs="Arial"/>
          <w:sz w:val="18"/>
          <w:szCs w:val="18"/>
        </w:rPr>
        <w:t xml:space="preserve">steht </w:t>
      </w:r>
      <w:r w:rsidR="00B44B8F" w:rsidRPr="008C01FA">
        <w:rPr>
          <w:rFonts w:ascii="Arial" w:hAnsi="Arial" w:cs="Arial"/>
          <w:sz w:val="18"/>
          <w:szCs w:val="18"/>
        </w:rPr>
        <w:t xml:space="preserve">für fachkompetente Beratung </w:t>
      </w:r>
      <w:r w:rsidR="00A42005" w:rsidRPr="008C01FA">
        <w:rPr>
          <w:rFonts w:ascii="Arial" w:hAnsi="Arial" w:cs="Arial"/>
          <w:sz w:val="18"/>
          <w:szCs w:val="18"/>
        </w:rPr>
        <w:t xml:space="preserve">in </w:t>
      </w:r>
      <w:r w:rsidR="00B44B8F" w:rsidRPr="008C01FA">
        <w:rPr>
          <w:rFonts w:ascii="Arial" w:hAnsi="Arial" w:cs="Arial"/>
          <w:sz w:val="18"/>
          <w:szCs w:val="18"/>
        </w:rPr>
        <w:t>Kommunalpolitik, Schulen und Kindergärten, Jugend- und Sportvereine</w:t>
      </w:r>
      <w:r w:rsidR="00853565">
        <w:rPr>
          <w:rFonts w:ascii="Arial" w:hAnsi="Arial" w:cs="Arial"/>
          <w:sz w:val="18"/>
          <w:szCs w:val="18"/>
        </w:rPr>
        <w:t>n</w:t>
      </w:r>
      <w:r w:rsidR="00B44B8F" w:rsidRPr="008C01FA">
        <w:rPr>
          <w:rFonts w:ascii="Arial" w:hAnsi="Arial" w:cs="Arial"/>
          <w:sz w:val="18"/>
          <w:szCs w:val="18"/>
        </w:rPr>
        <w:t xml:space="preserve">, Kirchen, Bündnisse </w:t>
      </w:r>
      <w:proofErr w:type="spellStart"/>
      <w:r w:rsidR="00B44B8F" w:rsidRPr="008C01FA">
        <w:rPr>
          <w:rFonts w:ascii="Arial" w:hAnsi="Arial" w:cs="Arial"/>
          <w:sz w:val="18"/>
          <w:szCs w:val="18"/>
        </w:rPr>
        <w:t>gegen Rechts</w:t>
      </w:r>
      <w:proofErr w:type="spellEnd"/>
      <w:r w:rsidR="00B44B8F" w:rsidRPr="008C01FA">
        <w:rPr>
          <w:rFonts w:ascii="Arial" w:hAnsi="Arial" w:cs="Arial"/>
          <w:sz w:val="18"/>
          <w:szCs w:val="18"/>
        </w:rPr>
        <w:t xml:space="preserve"> und weiteren Akteuren der Zivilgesellschaft, Wirtschaft und Verwaltung.</w:t>
      </w:r>
      <w:r w:rsidR="00AB1F70" w:rsidRPr="008C01FA">
        <w:rPr>
          <w:rFonts w:ascii="Arial" w:hAnsi="Arial" w:cs="Arial"/>
          <w:sz w:val="18"/>
          <w:szCs w:val="18"/>
        </w:rPr>
        <w:t xml:space="preserve"> </w:t>
      </w:r>
      <w:r w:rsidR="003F5AA8" w:rsidRPr="008C01FA">
        <w:rPr>
          <w:rFonts w:ascii="Arial" w:hAnsi="Arial" w:cs="Arial"/>
          <w:sz w:val="18"/>
          <w:szCs w:val="18"/>
        </w:rPr>
        <w:t xml:space="preserve">Mit dem Beratungsnetzwerk </w:t>
      </w:r>
      <w:r w:rsidR="009A418B" w:rsidRPr="008C01FA">
        <w:rPr>
          <w:rFonts w:ascii="Arial" w:hAnsi="Arial" w:cs="Arial"/>
          <w:sz w:val="18"/>
          <w:szCs w:val="18"/>
        </w:rPr>
        <w:t xml:space="preserve">gegen Rechtsextremismus </w:t>
      </w:r>
      <w:r w:rsidR="003F5AA8" w:rsidRPr="008C01FA">
        <w:rPr>
          <w:rFonts w:ascii="Arial" w:hAnsi="Arial" w:cs="Arial"/>
          <w:sz w:val="18"/>
          <w:szCs w:val="18"/>
        </w:rPr>
        <w:t>fördern Bund und Land gemeinsam zentrale Strukturen der Radikalisierungsprävention und Demokratieförderung in Sachsen-Anhalt.</w:t>
      </w:r>
    </w:p>
    <w:p w14:paraId="30F913AD" w14:textId="6D8047FE" w:rsidR="00B37877" w:rsidRPr="008C01FA" w:rsidRDefault="00207BA8" w:rsidP="009562DC">
      <w:pPr>
        <w:tabs>
          <w:tab w:val="left" w:pos="1260"/>
        </w:tabs>
        <w:spacing w:line="360" w:lineRule="auto"/>
        <w:rPr>
          <w:rFonts w:ascii="Arial" w:hAnsi="Arial" w:cs="Arial"/>
          <w:sz w:val="18"/>
          <w:szCs w:val="18"/>
        </w:rPr>
      </w:pPr>
      <w:r w:rsidRPr="008C01FA">
        <w:rPr>
          <w:rFonts w:ascii="Arial" w:hAnsi="Arial" w:cs="Arial"/>
          <w:sz w:val="18"/>
          <w:szCs w:val="18"/>
        </w:rPr>
        <w:t xml:space="preserve">  Informationen finden Sie unter: </w:t>
      </w:r>
      <w:hyperlink r:id="rId8" w:history="1">
        <w:r w:rsidRPr="008C01FA">
          <w:rPr>
            <w:rStyle w:val="Hyperlink"/>
            <w:rFonts w:ascii="Arial" w:hAnsi="Arial" w:cs="Arial"/>
            <w:sz w:val="18"/>
            <w:szCs w:val="18"/>
          </w:rPr>
          <w:t>http://www.beratungsnetzwerk-sachsen-anhalt.de/index.php</w:t>
        </w:r>
      </w:hyperlink>
      <w:r w:rsidRPr="008C01FA">
        <w:rPr>
          <w:rFonts w:ascii="Arial" w:hAnsi="Arial" w:cs="Arial"/>
          <w:sz w:val="18"/>
          <w:szCs w:val="18"/>
        </w:rPr>
        <w:t xml:space="preserve"> </w:t>
      </w:r>
    </w:p>
    <w:p w14:paraId="6D56D016" w14:textId="77777777" w:rsidR="00207BA8" w:rsidRPr="008C01FA" w:rsidRDefault="00207BA8" w:rsidP="009562DC">
      <w:pPr>
        <w:tabs>
          <w:tab w:val="left" w:pos="1260"/>
        </w:tabs>
        <w:spacing w:line="360" w:lineRule="auto"/>
        <w:rPr>
          <w:rFonts w:ascii="Arial" w:hAnsi="Arial" w:cs="Arial"/>
          <w:sz w:val="18"/>
          <w:szCs w:val="18"/>
        </w:rPr>
      </w:pPr>
    </w:p>
    <w:p w14:paraId="7D40D127" w14:textId="3AA4C5BF" w:rsidR="009562DC" w:rsidRPr="008C01FA" w:rsidRDefault="00B44B8F" w:rsidP="009562DC">
      <w:pPr>
        <w:pStyle w:val="berschrift1"/>
        <w:shd w:val="clear" w:color="auto" w:fill="FFFFFF"/>
        <w:spacing w:before="150" w:after="0" w:line="360" w:lineRule="auto"/>
        <w:ind w:left="75"/>
        <w:textAlignment w:val="baseline"/>
        <w:rPr>
          <w:rFonts w:ascii="Arial" w:hAnsi="Arial" w:cs="Arial"/>
          <w:sz w:val="18"/>
          <w:szCs w:val="18"/>
        </w:rPr>
      </w:pPr>
      <w:r w:rsidRPr="008C01FA">
        <w:rPr>
          <w:rFonts w:ascii="Arial" w:hAnsi="Arial" w:cs="Arial"/>
          <w:sz w:val="18"/>
          <w:szCs w:val="18"/>
        </w:rPr>
        <w:t>Beratung für Schulen, Bildungsträgern und Jugendfreizeiteinrichtungen</w:t>
      </w:r>
    </w:p>
    <w:p w14:paraId="3064EB61" w14:textId="4D72BDB5" w:rsidR="00B44B8F" w:rsidRPr="008C01FA" w:rsidRDefault="00B44B8F" w:rsidP="009562DC">
      <w:pPr>
        <w:pStyle w:val="StandardWeb"/>
        <w:shd w:val="clear" w:color="auto" w:fill="FFFFFF"/>
        <w:spacing w:before="0" w:beforeAutospacing="0" w:after="0" w:afterAutospacing="0" w:line="360" w:lineRule="auto"/>
        <w:ind w:left="75"/>
        <w:textAlignment w:val="baseline"/>
        <w:rPr>
          <w:rFonts w:ascii="Arial" w:hAnsi="Arial" w:cs="Arial"/>
          <w:sz w:val="18"/>
          <w:szCs w:val="18"/>
        </w:rPr>
      </w:pPr>
      <w:r w:rsidRPr="008C01FA">
        <w:rPr>
          <w:rFonts w:ascii="Arial" w:hAnsi="Arial" w:cs="Arial"/>
          <w:sz w:val="18"/>
          <w:szCs w:val="18"/>
        </w:rPr>
        <w:t xml:space="preserve">Das Beratungsangebot richtet sich gleichermaßen an </w:t>
      </w:r>
      <w:proofErr w:type="spellStart"/>
      <w:r w:rsidRPr="008C01FA">
        <w:rPr>
          <w:rFonts w:ascii="Arial" w:hAnsi="Arial" w:cs="Arial"/>
          <w:sz w:val="18"/>
          <w:szCs w:val="18"/>
        </w:rPr>
        <w:t>Schüler_innen</w:t>
      </w:r>
      <w:proofErr w:type="spellEnd"/>
      <w:r w:rsidRPr="008C01FA">
        <w:rPr>
          <w:rFonts w:ascii="Arial" w:hAnsi="Arial" w:cs="Arial"/>
          <w:sz w:val="18"/>
          <w:szCs w:val="18"/>
        </w:rPr>
        <w:t xml:space="preserve">, </w:t>
      </w:r>
      <w:proofErr w:type="spellStart"/>
      <w:r w:rsidRPr="008C01FA">
        <w:rPr>
          <w:rFonts w:ascii="Arial" w:hAnsi="Arial" w:cs="Arial"/>
          <w:sz w:val="18"/>
          <w:szCs w:val="18"/>
        </w:rPr>
        <w:t>Lehrer_innen</w:t>
      </w:r>
      <w:proofErr w:type="spellEnd"/>
      <w:r w:rsidRPr="008C01FA">
        <w:rPr>
          <w:rFonts w:ascii="Arial" w:hAnsi="Arial" w:cs="Arial"/>
          <w:sz w:val="18"/>
          <w:szCs w:val="18"/>
        </w:rPr>
        <w:t xml:space="preserve">, Eltern, Angestellte in Jugendclubs, Streetworker etc., die mit rechtsextremen und menschenverachtenden Entwicklungen konfrontiert sind. Hier gibt es unterschiedliche Reaktions- und Handlungsmöglichkeiten, die gemeinsam erarbeitet und umgesetzt werden. </w:t>
      </w:r>
      <w:r w:rsidRPr="008C01FA">
        <w:rPr>
          <w:rFonts w:ascii="Arial" w:hAnsi="Arial" w:cs="Arial"/>
          <w:sz w:val="18"/>
          <w:szCs w:val="18"/>
        </w:rPr>
        <w:br/>
      </w:r>
      <w:r w:rsidRPr="008C01FA">
        <w:rPr>
          <w:rFonts w:ascii="Arial" w:hAnsi="Arial" w:cs="Arial"/>
          <w:sz w:val="18"/>
          <w:szCs w:val="18"/>
        </w:rPr>
        <w:br/>
      </w:r>
      <w:r w:rsidRPr="008C01FA">
        <w:rPr>
          <w:rStyle w:val="Fett"/>
          <w:rFonts w:ascii="Arial" w:hAnsi="Arial" w:cs="Arial"/>
          <w:sz w:val="18"/>
          <w:szCs w:val="18"/>
          <w:bdr w:val="none" w:sz="0" w:space="0" w:color="auto" w:frame="1"/>
        </w:rPr>
        <w:t>Angebote:</w:t>
      </w:r>
    </w:p>
    <w:p w14:paraId="2AA6C274" w14:textId="76AF8D87" w:rsidR="00B44B8F" w:rsidRPr="008C01FA" w:rsidRDefault="00256D7C" w:rsidP="009562DC">
      <w:pPr>
        <w:numPr>
          <w:ilvl w:val="0"/>
          <w:numId w:val="39"/>
        </w:numPr>
        <w:spacing w:before="60" w:after="60" w:line="360" w:lineRule="auto"/>
        <w:ind w:left="375"/>
        <w:textAlignment w:val="baseline"/>
        <w:rPr>
          <w:rFonts w:ascii="Arial" w:hAnsi="Arial" w:cs="Arial"/>
          <w:sz w:val="18"/>
          <w:szCs w:val="18"/>
        </w:rPr>
      </w:pPr>
      <w:r>
        <w:rPr>
          <w:rFonts w:ascii="Arial" w:hAnsi="Arial" w:cs="Arial"/>
          <w:sz w:val="18"/>
          <w:szCs w:val="18"/>
        </w:rPr>
        <w:t>Entwicklung von</w:t>
      </w:r>
      <w:r w:rsidR="00B44B8F" w:rsidRPr="008C01FA">
        <w:rPr>
          <w:rFonts w:ascii="Arial" w:hAnsi="Arial" w:cs="Arial"/>
          <w:sz w:val="18"/>
          <w:szCs w:val="18"/>
        </w:rPr>
        <w:t xml:space="preserve"> Handlungsstrategien zum Umgang mit demokratiefeindlichen Ereignissen </w:t>
      </w:r>
    </w:p>
    <w:p w14:paraId="5A7EAA4A" w14:textId="4DB67C1F" w:rsidR="00B44B8F" w:rsidRPr="008C01FA" w:rsidRDefault="00B44B8F" w:rsidP="009562DC">
      <w:pPr>
        <w:numPr>
          <w:ilvl w:val="0"/>
          <w:numId w:val="39"/>
        </w:numPr>
        <w:spacing w:before="60" w:after="60" w:line="360" w:lineRule="auto"/>
        <w:ind w:left="375"/>
        <w:textAlignment w:val="baseline"/>
        <w:rPr>
          <w:rFonts w:ascii="Arial" w:hAnsi="Arial" w:cs="Arial"/>
          <w:sz w:val="18"/>
          <w:szCs w:val="18"/>
        </w:rPr>
      </w:pPr>
      <w:r w:rsidRPr="008C01FA">
        <w:rPr>
          <w:rFonts w:ascii="Arial" w:hAnsi="Arial" w:cs="Arial"/>
          <w:sz w:val="18"/>
          <w:szCs w:val="18"/>
        </w:rPr>
        <w:t>Unterstützung bei der Veränderung von Haus- und Schulordnungen</w:t>
      </w:r>
    </w:p>
    <w:p w14:paraId="4857C408" w14:textId="2AF05BBC" w:rsidR="00B44B8F" w:rsidRPr="008C01FA" w:rsidRDefault="00256D7C" w:rsidP="009562DC">
      <w:pPr>
        <w:numPr>
          <w:ilvl w:val="0"/>
          <w:numId w:val="39"/>
        </w:numPr>
        <w:spacing w:before="60" w:after="60" w:line="360" w:lineRule="auto"/>
        <w:ind w:left="375"/>
        <w:textAlignment w:val="baseline"/>
        <w:rPr>
          <w:rFonts w:ascii="Arial" w:hAnsi="Arial" w:cs="Arial"/>
          <w:sz w:val="18"/>
          <w:szCs w:val="18"/>
        </w:rPr>
      </w:pPr>
      <w:r>
        <w:rPr>
          <w:rFonts w:ascii="Arial" w:hAnsi="Arial" w:cs="Arial"/>
          <w:sz w:val="18"/>
          <w:szCs w:val="18"/>
        </w:rPr>
        <w:t>Langfristige Begleitung</w:t>
      </w:r>
      <w:r w:rsidR="00B44B8F" w:rsidRPr="008C01FA">
        <w:rPr>
          <w:rFonts w:ascii="Arial" w:hAnsi="Arial" w:cs="Arial"/>
          <w:sz w:val="18"/>
          <w:szCs w:val="18"/>
        </w:rPr>
        <w:t xml:space="preserve"> beim Aufbau von gelebten Partizipations- und Mitbestimmungsstrukturen</w:t>
      </w:r>
    </w:p>
    <w:p w14:paraId="6A083701" w14:textId="043ECE45" w:rsidR="00B44B8F" w:rsidRPr="008C01FA" w:rsidRDefault="00B44B8F" w:rsidP="009562DC">
      <w:pPr>
        <w:numPr>
          <w:ilvl w:val="0"/>
          <w:numId w:val="39"/>
        </w:numPr>
        <w:spacing w:before="60" w:after="60" w:line="360" w:lineRule="auto"/>
        <w:ind w:left="375"/>
        <w:textAlignment w:val="baseline"/>
        <w:rPr>
          <w:rFonts w:ascii="Arial" w:hAnsi="Arial" w:cs="Arial"/>
          <w:sz w:val="18"/>
          <w:szCs w:val="18"/>
        </w:rPr>
      </w:pPr>
      <w:r w:rsidRPr="008C01FA">
        <w:rPr>
          <w:rFonts w:ascii="Arial" w:hAnsi="Arial" w:cs="Arial"/>
          <w:sz w:val="18"/>
          <w:szCs w:val="18"/>
        </w:rPr>
        <w:t>Fort- und Weiterbildungsveranstaltungen zum Thema Rechtsextremismus (Jugendkultur; Musik; pädagogische Interventionsstrategien)</w:t>
      </w:r>
    </w:p>
    <w:p w14:paraId="416A2BBF" w14:textId="5FD8338F" w:rsidR="00207BA8" w:rsidRPr="008C01FA" w:rsidRDefault="00256D7C" w:rsidP="009562DC">
      <w:pPr>
        <w:numPr>
          <w:ilvl w:val="0"/>
          <w:numId w:val="39"/>
        </w:numPr>
        <w:spacing w:before="60" w:after="60" w:line="360" w:lineRule="auto"/>
        <w:ind w:left="375"/>
        <w:textAlignment w:val="baseline"/>
        <w:rPr>
          <w:rFonts w:ascii="Arial" w:hAnsi="Arial" w:cs="Arial"/>
          <w:sz w:val="18"/>
          <w:szCs w:val="18"/>
        </w:rPr>
      </w:pPr>
      <w:r>
        <w:rPr>
          <w:rFonts w:ascii="Arial" w:hAnsi="Arial" w:cs="Arial"/>
          <w:sz w:val="18"/>
          <w:szCs w:val="18"/>
        </w:rPr>
        <w:t>Kontaktvermittlung zu weiteren</w:t>
      </w:r>
      <w:r w:rsidR="00B44B8F" w:rsidRPr="008C01FA">
        <w:rPr>
          <w:rFonts w:ascii="Arial" w:hAnsi="Arial" w:cs="Arial"/>
          <w:sz w:val="18"/>
          <w:szCs w:val="18"/>
        </w:rPr>
        <w:t xml:space="preserve"> Jugendbildungsträger</w:t>
      </w:r>
      <w:r w:rsidR="00A42005" w:rsidRPr="008C01FA">
        <w:rPr>
          <w:rFonts w:ascii="Arial" w:hAnsi="Arial" w:cs="Arial"/>
          <w:sz w:val="18"/>
          <w:szCs w:val="18"/>
        </w:rPr>
        <w:t>n</w:t>
      </w:r>
      <w:r w:rsidR="00B44B8F" w:rsidRPr="008C01FA">
        <w:rPr>
          <w:rFonts w:ascii="Arial" w:hAnsi="Arial" w:cs="Arial"/>
          <w:sz w:val="18"/>
          <w:szCs w:val="18"/>
        </w:rPr>
        <w:t xml:space="preserve"> (Historisch-politische Bildung, etc.)</w:t>
      </w:r>
    </w:p>
    <w:p w14:paraId="280DBF5D" w14:textId="77777777" w:rsidR="0034702C" w:rsidRPr="008C01FA" w:rsidRDefault="0034702C" w:rsidP="009562DC">
      <w:pPr>
        <w:pStyle w:val="StandardWeb"/>
        <w:spacing w:line="360" w:lineRule="auto"/>
        <w:rPr>
          <w:rFonts w:ascii="Arial" w:hAnsi="Arial" w:cs="Arial"/>
          <w:sz w:val="18"/>
          <w:szCs w:val="18"/>
        </w:rPr>
      </w:pPr>
    </w:p>
    <w:p w14:paraId="48BF098A" w14:textId="33900EBF" w:rsidR="00B37877" w:rsidRPr="008C01FA" w:rsidRDefault="00B37877" w:rsidP="00A42005">
      <w:pPr>
        <w:pStyle w:val="StandardWeb"/>
        <w:spacing w:line="360" w:lineRule="auto"/>
        <w:rPr>
          <w:rFonts w:ascii="Arial" w:hAnsi="Arial" w:cs="Arial"/>
          <w:sz w:val="18"/>
          <w:szCs w:val="18"/>
        </w:rPr>
      </w:pPr>
      <w:r w:rsidRPr="008C01FA">
        <w:rPr>
          <w:rFonts w:ascii="Arial" w:hAnsi="Arial" w:cs="Arial"/>
          <w:b/>
          <w:i/>
          <w:sz w:val="18"/>
          <w:szCs w:val="18"/>
          <w:u w:val="single"/>
        </w:rPr>
        <w:t>Mobile Beratungsteams</w:t>
      </w:r>
      <w:r w:rsidRPr="008C01FA">
        <w:rPr>
          <w:rFonts w:ascii="Arial" w:hAnsi="Arial" w:cs="Arial"/>
          <w:sz w:val="18"/>
          <w:szCs w:val="18"/>
        </w:rPr>
        <w:t xml:space="preserve"> beraten und unterstützen bei allen Fragen und Anliegen in der Auseinandersetzung mit rechtsextremen </w:t>
      </w:r>
      <w:proofErr w:type="spellStart"/>
      <w:r w:rsidRPr="008C01FA">
        <w:rPr>
          <w:rFonts w:ascii="Arial" w:hAnsi="Arial" w:cs="Arial"/>
          <w:sz w:val="18"/>
          <w:szCs w:val="18"/>
        </w:rPr>
        <w:t>Akteur:innen</w:t>
      </w:r>
      <w:proofErr w:type="spellEnd"/>
      <w:r w:rsidRPr="008C01FA">
        <w:rPr>
          <w:rFonts w:ascii="Arial" w:hAnsi="Arial" w:cs="Arial"/>
          <w:sz w:val="18"/>
          <w:szCs w:val="18"/>
        </w:rPr>
        <w:t xml:space="preserve"> und Strukturen. Nach dem Prinzip der „Hilfe zur Selbsthilfe“ entwickeln sie gemeinsam mit den Ratsuchenden vor Ort Lösungsstrategien und begleiten sie bei der konkreten Umsetzung. Die Beratungsarbeit ist aufsuchend, kostenlos und vertraulich. Die Beratungsteams helfen bei der Strukturierung und Vernetzung, geben fachliche Inputs und vermitteln bei Bedarf an weitere </w:t>
      </w:r>
      <w:proofErr w:type="spellStart"/>
      <w:r w:rsidRPr="008C01FA">
        <w:rPr>
          <w:rFonts w:ascii="Arial" w:hAnsi="Arial" w:cs="Arial"/>
          <w:sz w:val="18"/>
          <w:szCs w:val="18"/>
        </w:rPr>
        <w:t>Expert:innen</w:t>
      </w:r>
      <w:proofErr w:type="spellEnd"/>
      <w:r w:rsidRPr="008C01FA">
        <w:rPr>
          <w:rFonts w:ascii="Arial" w:hAnsi="Arial" w:cs="Arial"/>
          <w:sz w:val="18"/>
          <w:szCs w:val="18"/>
        </w:rPr>
        <w:t>.</w:t>
      </w:r>
      <w:r w:rsidR="00AB1F70" w:rsidRPr="008C01FA">
        <w:rPr>
          <w:rFonts w:ascii="Arial" w:hAnsi="Arial" w:cs="Arial"/>
          <w:sz w:val="18"/>
          <w:szCs w:val="18"/>
        </w:rPr>
        <w:t xml:space="preserve"> </w:t>
      </w:r>
      <w:r w:rsidRPr="008C01FA">
        <w:rPr>
          <w:rFonts w:ascii="Arial" w:hAnsi="Arial" w:cs="Arial"/>
          <w:sz w:val="18"/>
          <w:szCs w:val="18"/>
        </w:rPr>
        <w:t>Im Kontext von Verschwörungserzählungen bieten die Mobilen Beratungsteams Beratung für alle an, die Unterstützung beim Umgang mit diesen benötigen – sei es im privaten oder im Arbeitskontext. Die Beratung richtet sich sowohl an Einzelpersonen als auch an Organisationen, Behörden, Vereine etc. Das Besondere am Angebot der Mobilen Beratung ist, dass die Teams einen sozialraum- und menschenrechtsorientierten Ansatz verfolgen. Das heißt: Verschwörungsglaube und die Herausforderungen der Beratungsnehmenden werden nicht allein als persönliche Probleme gerahmt, sondern eingebunden in Fragen gesellschaftlicher Diskurse und Machtverhältnisse. Damit eröffnen die Teams den Beratungsnehmenden erweiterte Perspektiven und Lösungsansätze. Die Teams unterstützen bei der Entwicklung individueller Handlungsstrategien.</w:t>
      </w:r>
      <w:r w:rsidR="00AB1F70" w:rsidRPr="008C01FA">
        <w:rPr>
          <w:rFonts w:ascii="Arial" w:hAnsi="Arial" w:cs="Arial"/>
          <w:sz w:val="18"/>
          <w:szCs w:val="18"/>
        </w:rPr>
        <w:t xml:space="preserve"> </w:t>
      </w:r>
      <w:r w:rsidRPr="008C01FA">
        <w:rPr>
          <w:rFonts w:ascii="Arial" w:hAnsi="Arial" w:cs="Arial"/>
          <w:sz w:val="18"/>
          <w:szCs w:val="18"/>
        </w:rPr>
        <w:t xml:space="preserve">Ziel </w:t>
      </w:r>
      <w:r w:rsidRPr="008C01FA">
        <w:rPr>
          <w:rFonts w:ascii="Arial" w:hAnsi="Arial" w:cs="Arial"/>
          <w:sz w:val="18"/>
          <w:szCs w:val="18"/>
        </w:rPr>
        <w:lastRenderedPageBreak/>
        <w:t>der Arbeit ist die Stärkung einer demokratischen Alltagskultur und die nachhaltige</w:t>
      </w:r>
      <w:r w:rsidR="00EA7DE6" w:rsidRPr="008C01FA">
        <w:rPr>
          <w:rFonts w:ascii="Arial" w:hAnsi="Arial" w:cs="Arial"/>
          <w:sz w:val="18"/>
          <w:szCs w:val="18"/>
        </w:rPr>
        <w:t xml:space="preserve"> </w:t>
      </w:r>
      <w:r w:rsidRPr="008C01FA">
        <w:rPr>
          <w:rFonts w:ascii="Arial" w:hAnsi="Arial" w:cs="Arial"/>
          <w:sz w:val="18"/>
          <w:szCs w:val="18"/>
        </w:rPr>
        <w:t>Auseinandersetzung mit</w:t>
      </w:r>
      <w:r w:rsidR="00EA7DE6" w:rsidRPr="008C01FA">
        <w:rPr>
          <w:rFonts w:ascii="Arial" w:hAnsi="Arial" w:cs="Arial"/>
          <w:sz w:val="18"/>
          <w:szCs w:val="18"/>
        </w:rPr>
        <w:t xml:space="preserve"> </w:t>
      </w:r>
      <w:r w:rsidRPr="008C01FA">
        <w:rPr>
          <w:rFonts w:ascii="Arial" w:hAnsi="Arial" w:cs="Arial"/>
          <w:sz w:val="18"/>
          <w:szCs w:val="18"/>
        </w:rPr>
        <w:t>Rechtsextremismus, Rassismus, Antisemitismus und anderen Formen</w:t>
      </w:r>
      <w:r w:rsidR="00EA7DE6" w:rsidRPr="008C01FA">
        <w:rPr>
          <w:rFonts w:ascii="Arial" w:hAnsi="Arial" w:cs="Arial"/>
          <w:sz w:val="18"/>
          <w:szCs w:val="18"/>
        </w:rPr>
        <w:t xml:space="preserve"> </w:t>
      </w:r>
      <w:r w:rsidRPr="008C01FA">
        <w:rPr>
          <w:rFonts w:ascii="Arial" w:hAnsi="Arial" w:cs="Arial"/>
          <w:sz w:val="18"/>
          <w:szCs w:val="18"/>
        </w:rPr>
        <w:t>gruppenbezogener Menschenfeindlichkeit.</w:t>
      </w:r>
      <w:r w:rsidR="00A42005" w:rsidRPr="008C01FA">
        <w:rPr>
          <w:rFonts w:ascii="Arial" w:hAnsi="Arial" w:cs="Arial"/>
          <w:sz w:val="18"/>
          <w:szCs w:val="18"/>
        </w:rPr>
        <w:br/>
      </w:r>
      <w:r w:rsidRPr="008C01FA">
        <w:rPr>
          <w:rFonts w:ascii="Arial" w:hAnsi="Arial" w:cs="Arial"/>
          <w:sz w:val="18"/>
          <w:szCs w:val="18"/>
        </w:rPr>
        <w:t>Nähere Informationen zu den Angeboten vor Ort finden Sie hier:</w:t>
      </w:r>
    </w:p>
    <w:p w14:paraId="573D1630" w14:textId="18EBEAA2" w:rsidR="00DB4C64" w:rsidRPr="008C01FA" w:rsidRDefault="00853565" w:rsidP="009562DC">
      <w:pPr>
        <w:spacing w:line="360" w:lineRule="auto"/>
        <w:rPr>
          <w:rFonts w:ascii="Arial" w:hAnsi="Arial" w:cs="Arial"/>
          <w:sz w:val="18"/>
          <w:szCs w:val="18"/>
        </w:rPr>
      </w:pPr>
      <w:hyperlink r:id="rId9" w:history="1">
        <w:r w:rsidR="00B37877" w:rsidRPr="008C01FA">
          <w:rPr>
            <w:rStyle w:val="Hyperlink"/>
            <w:rFonts w:ascii="Arial" w:hAnsi="Arial" w:cs="Arial"/>
            <w:sz w:val="18"/>
            <w:szCs w:val="18"/>
          </w:rPr>
          <w:t>https://www.miteinander-ev.de/</w:t>
        </w:r>
      </w:hyperlink>
    </w:p>
    <w:p w14:paraId="5B5CE2B0" w14:textId="116E2A18" w:rsidR="00DB4C64" w:rsidRPr="008C01FA" w:rsidRDefault="00853565" w:rsidP="009562DC">
      <w:pPr>
        <w:spacing w:line="360" w:lineRule="auto"/>
        <w:rPr>
          <w:rFonts w:ascii="Arial" w:hAnsi="Arial" w:cs="Arial"/>
          <w:sz w:val="18"/>
          <w:szCs w:val="18"/>
        </w:rPr>
      </w:pPr>
      <w:hyperlink r:id="rId10" w:history="1">
        <w:r w:rsidR="00A42005" w:rsidRPr="008C01FA">
          <w:rPr>
            <w:rStyle w:val="Hyperlink"/>
            <w:rFonts w:ascii="Arial" w:hAnsi="Arial" w:cs="Arial"/>
            <w:sz w:val="18"/>
            <w:szCs w:val="18"/>
          </w:rPr>
          <w:t>https://www.miteinander-ev.de/wp-content/uploads/2020/11/2020_Flyer_RBTs_Miteinander-eV.pdf</w:t>
        </w:r>
      </w:hyperlink>
      <w:r w:rsidR="00B37877" w:rsidRPr="008C01FA">
        <w:rPr>
          <w:rFonts w:ascii="Arial" w:hAnsi="Arial" w:cs="Arial"/>
          <w:sz w:val="18"/>
          <w:szCs w:val="18"/>
        </w:rPr>
        <w:br/>
      </w:r>
      <w:hyperlink r:id="rId11" w:history="1">
        <w:r w:rsidR="00B37877" w:rsidRPr="008C01FA">
          <w:rPr>
            <w:rStyle w:val="Hyperlink"/>
            <w:rFonts w:ascii="Arial" w:hAnsi="Arial" w:cs="Arial"/>
            <w:sz w:val="18"/>
            <w:szCs w:val="18"/>
          </w:rPr>
          <w:t>https://www.projektgegenpart.de/</w:t>
        </w:r>
      </w:hyperlink>
    </w:p>
    <w:p w14:paraId="4D52920B" w14:textId="77777777" w:rsidR="00B37877" w:rsidRPr="008C01FA" w:rsidRDefault="00853565" w:rsidP="009562DC">
      <w:pPr>
        <w:spacing w:line="360" w:lineRule="auto"/>
        <w:rPr>
          <w:rFonts w:ascii="Arial" w:hAnsi="Arial" w:cs="Arial"/>
          <w:sz w:val="18"/>
          <w:szCs w:val="18"/>
        </w:rPr>
      </w:pPr>
      <w:hyperlink r:id="rId12" w:history="1">
        <w:r w:rsidR="00B37877" w:rsidRPr="008C01FA">
          <w:rPr>
            <w:rStyle w:val="Hyperlink"/>
            <w:rFonts w:ascii="Arial" w:hAnsi="Arial" w:cs="Arial"/>
            <w:sz w:val="18"/>
            <w:szCs w:val="18"/>
          </w:rPr>
          <w:t>https://www.bundesverband-mobile-beratung.de/angebote/vor-ort/</w:t>
        </w:r>
      </w:hyperlink>
    </w:p>
    <w:p w14:paraId="4B71D6BE" w14:textId="69481FFF" w:rsidR="00B37877" w:rsidRPr="008C01FA" w:rsidRDefault="00B37877" w:rsidP="009562DC">
      <w:pPr>
        <w:tabs>
          <w:tab w:val="left" w:pos="1260"/>
        </w:tabs>
        <w:spacing w:line="360" w:lineRule="auto"/>
        <w:rPr>
          <w:rFonts w:ascii="Arial" w:hAnsi="Arial" w:cs="Arial"/>
          <w:sz w:val="18"/>
          <w:szCs w:val="18"/>
        </w:rPr>
      </w:pPr>
    </w:p>
    <w:p w14:paraId="5E6AC14E" w14:textId="38927EBE" w:rsidR="007522A4" w:rsidRPr="008C01FA" w:rsidRDefault="007522A4" w:rsidP="007522A4">
      <w:pPr>
        <w:rPr>
          <w:rFonts w:ascii="Arial" w:hAnsi="Arial" w:cs="Arial"/>
          <w:b/>
          <w:i/>
          <w:sz w:val="18"/>
          <w:szCs w:val="18"/>
          <w:u w:val="single"/>
        </w:rPr>
      </w:pPr>
      <w:r w:rsidRPr="008C01FA">
        <w:rPr>
          <w:rFonts w:ascii="Arial" w:hAnsi="Arial" w:cs="Arial"/>
          <w:b/>
          <w:i/>
          <w:sz w:val="18"/>
          <w:szCs w:val="18"/>
          <w:u w:val="single"/>
        </w:rPr>
        <w:t>Mobile Beratung für Opfer rechter Gewalt</w:t>
      </w:r>
      <w:r w:rsidR="00121E5C" w:rsidRPr="008C01FA">
        <w:rPr>
          <w:rFonts w:ascii="Arial" w:hAnsi="Arial" w:cs="Arial"/>
          <w:b/>
          <w:i/>
          <w:sz w:val="18"/>
          <w:szCs w:val="18"/>
        </w:rPr>
        <w:t xml:space="preserve">:  </w:t>
      </w:r>
      <w:hyperlink r:id="rId13" w:tgtFrame="_blank" w:history="1">
        <w:r w:rsidR="00121E5C" w:rsidRPr="00397333">
          <w:rPr>
            <w:rStyle w:val="Hyperlink"/>
            <w:rFonts w:ascii="Arial" w:hAnsi="Arial" w:cs="Arial"/>
            <w:color w:val="auto"/>
            <w:sz w:val="18"/>
            <w:szCs w:val="18"/>
            <w:bdr w:val="none" w:sz="0" w:space="0" w:color="auto" w:frame="1"/>
            <w:shd w:val="clear" w:color="auto" w:fill="FFFFFF"/>
          </w:rPr>
          <w:t>www.mobile-opferberatung.de</w:t>
        </w:r>
      </w:hyperlink>
      <w:r w:rsidR="009A418B" w:rsidRPr="008C01FA">
        <w:rPr>
          <w:rStyle w:val="Hyperlink"/>
          <w:rFonts w:ascii="Arial" w:hAnsi="Arial" w:cs="Arial"/>
          <w:color w:val="auto"/>
          <w:sz w:val="18"/>
          <w:szCs w:val="18"/>
          <w:u w:val="none"/>
          <w:bdr w:val="none" w:sz="0" w:space="0" w:color="auto" w:frame="1"/>
          <w:shd w:val="clear" w:color="auto" w:fill="FFFFFF"/>
        </w:rPr>
        <w:t xml:space="preserve"> </w:t>
      </w:r>
      <w:r w:rsidR="00121E5C" w:rsidRPr="008C01FA">
        <w:rPr>
          <w:rFonts w:ascii="Arial" w:hAnsi="Arial" w:cs="Arial"/>
          <w:sz w:val="18"/>
          <w:szCs w:val="18"/>
        </w:rPr>
        <w:t xml:space="preserve">    </w:t>
      </w:r>
    </w:p>
    <w:p w14:paraId="6A1FE0B7" w14:textId="5D58B7B2" w:rsidR="00207BA8" w:rsidRPr="008C01FA" w:rsidRDefault="0034702C" w:rsidP="009562DC">
      <w:pPr>
        <w:spacing w:before="100" w:beforeAutospacing="1" w:after="100" w:afterAutospacing="1" w:line="360" w:lineRule="auto"/>
        <w:rPr>
          <w:rFonts w:ascii="Arial" w:hAnsi="Arial" w:cs="Arial"/>
          <w:sz w:val="18"/>
          <w:szCs w:val="18"/>
        </w:rPr>
      </w:pPr>
      <w:r w:rsidRPr="008C01FA">
        <w:rPr>
          <w:rFonts w:ascii="Arial" w:hAnsi="Arial" w:cs="Arial"/>
          <w:b/>
          <w:i/>
          <w:sz w:val="18"/>
          <w:szCs w:val="18"/>
          <w:u w:val="single"/>
        </w:rPr>
        <w:t>Beratungsstelle für Opfer rechter Straf- und Gewalttaten Region Anhalt/Bitterfeld/Wittenberg</w:t>
      </w:r>
      <w:r w:rsidR="00121E5C" w:rsidRPr="008C01FA">
        <w:rPr>
          <w:rFonts w:ascii="Arial" w:hAnsi="Arial" w:cs="Arial"/>
          <w:sz w:val="18"/>
          <w:szCs w:val="18"/>
          <w:u w:val="single"/>
        </w:rPr>
        <w:t xml:space="preserve">: </w:t>
      </w:r>
      <w:hyperlink r:id="rId14" w:tgtFrame="_blank" w:history="1">
        <w:r w:rsidR="00121E5C" w:rsidRPr="00397333">
          <w:rPr>
            <w:rStyle w:val="Hyperlink"/>
            <w:rFonts w:ascii="Arial" w:hAnsi="Arial" w:cs="Arial"/>
            <w:color w:val="auto"/>
            <w:sz w:val="18"/>
            <w:szCs w:val="18"/>
            <w:bdr w:val="none" w:sz="0" w:space="0" w:color="auto" w:frame="1"/>
            <w:shd w:val="clear" w:color="auto" w:fill="FFFFFF"/>
          </w:rPr>
          <w:t>www.opferberatung-dessau.de</w:t>
        </w:r>
      </w:hyperlink>
      <w:r w:rsidR="005035F4" w:rsidRPr="00397333">
        <w:rPr>
          <w:rStyle w:val="Hyperlink"/>
          <w:rFonts w:ascii="Arial" w:hAnsi="Arial" w:cs="Arial"/>
          <w:color w:val="auto"/>
          <w:sz w:val="18"/>
          <w:szCs w:val="18"/>
          <w:bdr w:val="none" w:sz="0" w:space="0" w:color="auto" w:frame="1"/>
          <w:shd w:val="clear" w:color="auto" w:fill="FFFFFF"/>
        </w:rPr>
        <w:t xml:space="preserve"> </w:t>
      </w:r>
      <w:r w:rsidR="00121E5C" w:rsidRPr="00397333">
        <w:rPr>
          <w:rFonts w:ascii="Arial" w:hAnsi="Arial" w:cs="Arial"/>
          <w:sz w:val="18"/>
          <w:szCs w:val="18"/>
        </w:rPr>
        <w:t xml:space="preserve">  </w:t>
      </w:r>
    </w:p>
    <w:p w14:paraId="00AAEA79" w14:textId="6F0E8750" w:rsidR="00BD06C9" w:rsidRPr="008C01FA" w:rsidRDefault="00BD06C9" w:rsidP="00AB1F70">
      <w:pPr>
        <w:pStyle w:val="berschrift1"/>
        <w:spacing w:line="360" w:lineRule="auto"/>
        <w:rPr>
          <w:rFonts w:ascii="Arial" w:hAnsi="Arial" w:cs="Arial"/>
          <w:b w:val="0"/>
          <w:sz w:val="18"/>
          <w:szCs w:val="18"/>
        </w:rPr>
      </w:pPr>
      <w:r w:rsidRPr="003F3A1B">
        <w:rPr>
          <w:rFonts w:ascii="Arial" w:hAnsi="Arial" w:cs="Arial"/>
          <w:i/>
          <w:sz w:val="18"/>
          <w:szCs w:val="18"/>
          <w:u w:val="single"/>
        </w:rPr>
        <w:t>Kompetenzstelle Eltern und Rechtsextremismus:</w:t>
      </w:r>
      <w:r w:rsidRPr="008C01FA">
        <w:rPr>
          <w:rFonts w:ascii="Arial" w:hAnsi="Arial" w:cs="Arial"/>
          <w:sz w:val="18"/>
          <w:szCs w:val="18"/>
        </w:rPr>
        <w:t xml:space="preserve"> </w:t>
      </w:r>
      <w:r w:rsidR="009562DC" w:rsidRPr="008C01FA">
        <w:rPr>
          <w:rFonts w:ascii="Arial" w:hAnsi="Arial" w:cs="Arial"/>
          <w:sz w:val="18"/>
          <w:szCs w:val="18"/>
        </w:rPr>
        <w:br/>
      </w:r>
      <w:r w:rsidRPr="008C01FA">
        <w:rPr>
          <w:rFonts w:ascii="Arial" w:hAnsi="Arial" w:cs="Arial"/>
          <w:b w:val="0"/>
          <w:sz w:val="18"/>
          <w:szCs w:val="18"/>
        </w:rPr>
        <w:t>Die Kompetenzstelle Eltern und Rechtsextremismus bei Miteinander e.V. qualifiziert Familien- und Erziehungsberatungsstellen, Akteure aus dem Bereich der Jugendhilfe und Jugendsozialarbeit sowie mit der Erziehung von jungen Menschen betraute Fachkräfte aus Schulen, Horten oder Erziehungshilfeeinrichtungen im Themenfeld Angehörigen- und Elternberatung im Kontext Rechtsextremismus. Zur Arbeit gehören u.a. die Vermittlung von Kenntnissen zu Ein- und Ausstiegsprozessen in die Szene sowie die Erarbeitung von Handlungssicherheit im Erkennen und im Umgang mit Eltern und Jugendlichen.</w:t>
      </w:r>
      <w:r w:rsidR="00AB1F70" w:rsidRPr="008C01FA">
        <w:rPr>
          <w:rFonts w:ascii="Arial" w:hAnsi="Arial" w:cs="Arial"/>
          <w:b w:val="0"/>
          <w:sz w:val="18"/>
          <w:szCs w:val="18"/>
        </w:rPr>
        <w:t xml:space="preserve"> </w:t>
      </w:r>
      <w:r w:rsidRPr="008C01FA">
        <w:rPr>
          <w:rFonts w:ascii="Arial" w:hAnsi="Arial" w:cs="Arial"/>
          <w:b w:val="0"/>
          <w:sz w:val="18"/>
          <w:szCs w:val="18"/>
        </w:rPr>
        <w:t>Neben den kontinuierlichen Qualifizierungsangeboten bietet die Kompetenzstelle Unterstützung, Begleitung und Coaching bei laufenden Beratungsprozessen mit Angehörigen rechtsextrem orientierter Jugendlicher und Eltern darüber hinaus an.</w:t>
      </w:r>
      <w:r w:rsidR="009562DC" w:rsidRPr="008C01FA">
        <w:rPr>
          <w:rFonts w:ascii="Arial" w:hAnsi="Arial" w:cs="Arial"/>
          <w:b w:val="0"/>
          <w:sz w:val="18"/>
          <w:szCs w:val="18"/>
        </w:rPr>
        <w:t xml:space="preserve"> </w:t>
      </w:r>
      <w:hyperlink r:id="rId15" w:history="1">
        <w:r w:rsidR="009562DC" w:rsidRPr="008C01FA">
          <w:rPr>
            <w:rStyle w:val="Hyperlink"/>
            <w:rFonts w:ascii="Arial" w:hAnsi="Arial" w:cs="Arial"/>
            <w:b w:val="0"/>
            <w:sz w:val="18"/>
            <w:szCs w:val="18"/>
          </w:rPr>
          <w:t>https://www.miteinander-ev.de/wp-content/uploads/2020/10/2020_Flyer_KER_Miteinander-eV.pdf</w:t>
        </w:r>
      </w:hyperlink>
      <w:r w:rsidRPr="008C01FA">
        <w:rPr>
          <w:rFonts w:ascii="Arial" w:hAnsi="Arial" w:cs="Arial"/>
          <w:b w:val="0"/>
          <w:sz w:val="18"/>
          <w:szCs w:val="18"/>
        </w:rPr>
        <w:t xml:space="preserve"> </w:t>
      </w:r>
    </w:p>
    <w:p w14:paraId="43F79773" w14:textId="0C79FE55" w:rsidR="00BD06C9" w:rsidRPr="008C01FA" w:rsidRDefault="00BD06C9" w:rsidP="009562DC">
      <w:pPr>
        <w:pStyle w:val="StandardWeb"/>
        <w:shd w:val="clear" w:color="auto" w:fill="FFFFFF"/>
        <w:spacing w:before="150" w:beforeAutospacing="0" w:after="0" w:afterAutospacing="0" w:line="360" w:lineRule="auto"/>
        <w:textAlignment w:val="baseline"/>
        <w:rPr>
          <w:rFonts w:ascii="Arial" w:hAnsi="Arial" w:cs="Arial"/>
          <w:sz w:val="18"/>
          <w:szCs w:val="18"/>
        </w:rPr>
      </w:pPr>
    </w:p>
    <w:p w14:paraId="0B3AC718" w14:textId="617CAC03" w:rsidR="00207BA8" w:rsidRPr="008C01FA" w:rsidRDefault="00BD06C9" w:rsidP="009562DC">
      <w:pPr>
        <w:tabs>
          <w:tab w:val="left" w:pos="1260"/>
        </w:tabs>
        <w:spacing w:line="360" w:lineRule="auto"/>
        <w:rPr>
          <w:rFonts w:ascii="Arial" w:hAnsi="Arial" w:cs="Arial"/>
          <w:b/>
          <w:i/>
          <w:sz w:val="18"/>
          <w:szCs w:val="18"/>
          <w:u w:val="single"/>
        </w:rPr>
      </w:pPr>
      <w:r w:rsidRPr="008C01FA">
        <w:rPr>
          <w:rFonts w:ascii="Arial" w:hAnsi="Arial" w:cs="Arial"/>
          <w:b/>
          <w:i/>
          <w:sz w:val="18"/>
          <w:szCs w:val="18"/>
          <w:u w:val="single"/>
        </w:rPr>
        <w:t xml:space="preserve">Arbeitsstelle Rechtsextremismus: </w:t>
      </w:r>
    </w:p>
    <w:p w14:paraId="4F6B4637" w14:textId="39041913" w:rsidR="00BD06C9" w:rsidRPr="008C01FA" w:rsidRDefault="00BD06C9" w:rsidP="009562DC">
      <w:pPr>
        <w:tabs>
          <w:tab w:val="left" w:pos="1260"/>
        </w:tabs>
        <w:spacing w:line="360" w:lineRule="auto"/>
        <w:rPr>
          <w:rFonts w:ascii="Arial" w:hAnsi="Arial" w:cs="Arial"/>
          <w:sz w:val="18"/>
          <w:szCs w:val="18"/>
        </w:rPr>
      </w:pPr>
      <w:r w:rsidRPr="008C01FA">
        <w:rPr>
          <w:rFonts w:ascii="Arial" w:hAnsi="Arial" w:cs="Arial"/>
          <w:sz w:val="18"/>
          <w:szCs w:val="18"/>
          <w:shd w:val="clear" w:color="auto" w:fill="FFFFFF"/>
        </w:rPr>
        <w:t>Der inhaltliche Arbeitsschwerpunkt liegt auf der Analyse von Entwicklungen in der rechtsextremen Szene in Sachsen-Anhalt und deren Einordnung in überregionale Kontexte. Die AREX sammelt die dafür notwendigen Informationen und bereitet sie für die Verwendung durch die Beratungsteams, Öffentlichkeit und sonstige Interessierte auf.</w:t>
      </w:r>
      <w:r w:rsidRPr="008C01FA">
        <w:rPr>
          <w:rFonts w:ascii="Arial" w:hAnsi="Arial" w:cs="Arial"/>
          <w:sz w:val="18"/>
          <w:szCs w:val="18"/>
        </w:rPr>
        <w:br/>
      </w:r>
      <w:r w:rsidRPr="008C01FA">
        <w:rPr>
          <w:rFonts w:ascii="Arial" w:hAnsi="Arial" w:cs="Arial"/>
          <w:sz w:val="18"/>
          <w:szCs w:val="18"/>
          <w:shd w:val="clear" w:color="auto" w:fill="FFFFFF"/>
        </w:rPr>
        <w:t>Diese Analysen, Handreichungen und Konzepte bilden die Grundlage für die Entwicklung und Diskussion nachhaltiger Gegenstrategien und damit für die Beratungstätigkeit und Intervention vor Ort. Dabei ist die kontinuierliche Sichtung wissenschaftlicher Arbeiten zum Themenbereich, sowie verschiedener rechtsextremer Veröffentlichungen und deren Auswertung Grundlage für fundierte Analysen und Fortbildungsinhalte.</w:t>
      </w:r>
    </w:p>
    <w:p w14:paraId="22944AC4" w14:textId="3EFAB2A9" w:rsidR="00BD06C9" w:rsidRPr="008C01FA" w:rsidRDefault="00853565" w:rsidP="009562DC">
      <w:pPr>
        <w:tabs>
          <w:tab w:val="left" w:pos="1260"/>
        </w:tabs>
        <w:spacing w:line="360" w:lineRule="auto"/>
        <w:rPr>
          <w:rFonts w:ascii="Arial" w:hAnsi="Arial" w:cs="Arial"/>
          <w:sz w:val="18"/>
          <w:szCs w:val="18"/>
        </w:rPr>
      </w:pPr>
      <w:hyperlink r:id="rId16" w:history="1">
        <w:r w:rsidR="008C01FA" w:rsidRPr="008C01FA">
          <w:rPr>
            <w:rStyle w:val="Hyperlink"/>
            <w:rFonts w:ascii="Arial" w:hAnsi="Arial" w:cs="Arial"/>
            <w:sz w:val="18"/>
            <w:szCs w:val="18"/>
          </w:rPr>
          <w:t>https://www.miteinander-ev.de/arbeitsstelle-rechtsextremismus-arex/</w:t>
        </w:r>
      </w:hyperlink>
    </w:p>
    <w:p w14:paraId="7BC3D1BA" w14:textId="2251CE6C" w:rsidR="00207BA8" w:rsidRPr="008C01FA" w:rsidRDefault="00207BA8" w:rsidP="009562DC">
      <w:pPr>
        <w:tabs>
          <w:tab w:val="left" w:pos="1260"/>
        </w:tabs>
        <w:spacing w:line="360" w:lineRule="auto"/>
        <w:rPr>
          <w:rFonts w:ascii="Arial" w:hAnsi="Arial" w:cs="Arial"/>
          <w:sz w:val="18"/>
          <w:szCs w:val="18"/>
        </w:rPr>
      </w:pPr>
    </w:p>
    <w:p w14:paraId="7044B01C" w14:textId="1625096E" w:rsidR="00207BA8" w:rsidRPr="008C01FA" w:rsidRDefault="00207BA8" w:rsidP="009562DC">
      <w:pPr>
        <w:tabs>
          <w:tab w:val="left" w:pos="1260"/>
        </w:tabs>
        <w:spacing w:line="360" w:lineRule="auto"/>
        <w:rPr>
          <w:rFonts w:ascii="Arial" w:hAnsi="Arial" w:cs="Arial"/>
          <w:b/>
          <w:sz w:val="18"/>
          <w:szCs w:val="18"/>
          <w:u w:val="single"/>
        </w:rPr>
      </w:pPr>
    </w:p>
    <w:p w14:paraId="2A45ADFD" w14:textId="74A10D00" w:rsidR="005542B5" w:rsidRPr="008C01FA" w:rsidRDefault="005B1B7E" w:rsidP="009562DC">
      <w:pPr>
        <w:spacing w:line="360" w:lineRule="auto"/>
        <w:rPr>
          <w:rStyle w:val="Hervorhebung"/>
          <w:rFonts w:ascii="Arial" w:hAnsi="Arial" w:cs="Arial"/>
          <w:sz w:val="18"/>
          <w:szCs w:val="18"/>
          <w:u w:val="single"/>
        </w:rPr>
      </w:pPr>
      <w:r w:rsidRPr="008C01FA">
        <w:rPr>
          <w:rFonts w:ascii="Arial" w:hAnsi="Arial" w:cs="Arial"/>
          <w:b/>
          <w:i/>
          <w:sz w:val="18"/>
          <w:szCs w:val="18"/>
          <w:u w:val="single"/>
        </w:rPr>
        <w:t>OFEK e.V.</w:t>
      </w:r>
      <w:r w:rsidR="005542B5" w:rsidRPr="008C01FA">
        <w:rPr>
          <w:rFonts w:ascii="Arial" w:hAnsi="Arial" w:cs="Arial"/>
          <w:b/>
          <w:i/>
          <w:sz w:val="18"/>
          <w:szCs w:val="18"/>
          <w:u w:val="single"/>
        </w:rPr>
        <w:t xml:space="preserve"> Sachsen-Anhalt</w:t>
      </w:r>
      <w:r w:rsidRPr="008C01FA">
        <w:rPr>
          <w:rFonts w:ascii="Arial" w:hAnsi="Arial" w:cs="Arial"/>
          <w:b/>
          <w:i/>
          <w:sz w:val="18"/>
          <w:szCs w:val="18"/>
          <w:u w:val="single"/>
        </w:rPr>
        <w:t>:</w:t>
      </w:r>
    </w:p>
    <w:p w14:paraId="5C0268A5" w14:textId="5AEE0297" w:rsidR="005542B5" w:rsidRPr="008C01FA" w:rsidRDefault="005542B5" w:rsidP="009562DC">
      <w:pPr>
        <w:spacing w:line="360" w:lineRule="auto"/>
        <w:rPr>
          <w:rFonts w:ascii="Arial" w:hAnsi="Arial" w:cs="Arial"/>
          <w:b/>
          <w:sz w:val="18"/>
          <w:szCs w:val="18"/>
        </w:rPr>
      </w:pPr>
      <w:r w:rsidRPr="008C01FA">
        <w:rPr>
          <w:rStyle w:val="Hervorhebung"/>
          <w:rFonts w:ascii="Arial" w:hAnsi="Arial" w:cs="Arial"/>
          <w:b w:val="0"/>
          <w:sz w:val="18"/>
          <w:szCs w:val="18"/>
        </w:rPr>
        <w:t xml:space="preserve">Über einen sehr langen Zeitraum hinweg wurde Antisemitismus als Phänomen der Vergangenheit betrachtet. Dennoch wirkt er in der Gesellschaft in Form subtiler, verbaler und körperlicher Gewalt und wird in der gegenwärtigen Pandemie-Zeit verstärkt in antisemitischen Verschwörungsmythen aktualisiert und verbreitet. Nicht nur die Häufigkeit und Intensität antisemitischer Vorfälle sondern auch der Umgang mit aktuellen Formen des Antisemitismus, Fake-News und Verschwörungserzählungen kann eine besondere Herausforderung für </w:t>
      </w:r>
      <w:proofErr w:type="spellStart"/>
      <w:r w:rsidRPr="008C01FA">
        <w:rPr>
          <w:rStyle w:val="Hervorhebung"/>
          <w:rFonts w:ascii="Arial" w:hAnsi="Arial" w:cs="Arial"/>
          <w:b w:val="0"/>
          <w:sz w:val="18"/>
          <w:szCs w:val="18"/>
        </w:rPr>
        <w:t>Pädagog:innen</w:t>
      </w:r>
      <w:proofErr w:type="spellEnd"/>
      <w:r w:rsidRPr="008C01FA">
        <w:rPr>
          <w:rStyle w:val="Hervorhebung"/>
          <w:rFonts w:ascii="Arial" w:hAnsi="Arial" w:cs="Arial"/>
          <w:b w:val="0"/>
          <w:sz w:val="18"/>
          <w:szCs w:val="18"/>
        </w:rPr>
        <w:t xml:space="preserve"> und Fachkräfte darstellen. Das </w:t>
      </w:r>
      <w:r w:rsidRPr="008C01FA">
        <w:rPr>
          <w:rStyle w:val="Hervorhebung"/>
          <w:rFonts w:ascii="Arial" w:hAnsi="Arial" w:cs="Arial"/>
          <w:b w:val="0"/>
          <w:sz w:val="18"/>
          <w:szCs w:val="18"/>
        </w:rPr>
        <w:lastRenderedPageBreak/>
        <w:t>Beratungsangebot vo</w:t>
      </w:r>
      <w:r w:rsidR="00775884">
        <w:rPr>
          <w:rStyle w:val="Hervorhebung"/>
          <w:rFonts w:ascii="Arial" w:hAnsi="Arial" w:cs="Arial"/>
          <w:b w:val="0"/>
          <w:sz w:val="18"/>
          <w:szCs w:val="18"/>
        </w:rPr>
        <w:t>n</w:t>
      </w:r>
      <w:r w:rsidRPr="008C01FA">
        <w:rPr>
          <w:rStyle w:val="Hervorhebung"/>
          <w:rFonts w:ascii="Arial" w:hAnsi="Arial" w:cs="Arial"/>
          <w:b w:val="0"/>
          <w:sz w:val="18"/>
          <w:szCs w:val="18"/>
        </w:rPr>
        <w:t xml:space="preserve"> OFEK Sachsen-Anhalt richtet sich daher auch an Lehrkräfte, </w:t>
      </w:r>
      <w:proofErr w:type="spellStart"/>
      <w:r w:rsidRPr="008C01FA">
        <w:rPr>
          <w:rStyle w:val="Hervorhebung"/>
          <w:rFonts w:ascii="Arial" w:hAnsi="Arial" w:cs="Arial"/>
          <w:b w:val="0"/>
          <w:sz w:val="18"/>
          <w:szCs w:val="18"/>
        </w:rPr>
        <w:t>Bildungsvermittler:innen</w:t>
      </w:r>
      <w:proofErr w:type="spellEnd"/>
      <w:r w:rsidRPr="008C01FA">
        <w:rPr>
          <w:rStyle w:val="Hervorhebung"/>
          <w:rFonts w:ascii="Arial" w:hAnsi="Arial" w:cs="Arial"/>
          <w:b w:val="0"/>
          <w:sz w:val="18"/>
          <w:szCs w:val="18"/>
        </w:rPr>
        <w:t xml:space="preserve"> und weitere Interessierte, die antisemitische Vorfälle wahrnehmen und nach passenden Interventionen suchen. In digitalen und analogen Beratungen sowie </w:t>
      </w:r>
      <w:proofErr w:type="spellStart"/>
      <w:r w:rsidRPr="008C01FA">
        <w:rPr>
          <w:rStyle w:val="Hervorhebung"/>
          <w:rFonts w:ascii="Arial" w:hAnsi="Arial" w:cs="Arial"/>
          <w:b w:val="0"/>
          <w:sz w:val="18"/>
          <w:szCs w:val="18"/>
        </w:rPr>
        <w:t>Workshop</w:t>
      </w:r>
      <w:bookmarkStart w:id="0" w:name="_GoBack"/>
      <w:bookmarkEnd w:id="0"/>
      <w:r w:rsidRPr="008C01FA">
        <w:rPr>
          <w:rStyle w:val="Hervorhebung"/>
          <w:rFonts w:ascii="Arial" w:hAnsi="Arial" w:cs="Arial"/>
          <w:b w:val="0"/>
          <w:sz w:val="18"/>
          <w:szCs w:val="18"/>
        </w:rPr>
        <w:t>formaten</w:t>
      </w:r>
      <w:proofErr w:type="spellEnd"/>
      <w:r w:rsidRPr="008C01FA">
        <w:rPr>
          <w:rStyle w:val="Hervorhebung"/>
          <w:rFonts w:ascii="Arial" w:hAnsi="Arial" w:cs="Arial"/>
          <w:b w:val="0"/>
          <w:sz w:val="18"/>
          <w:szCs w:val="18"/>
        </w:rPr>
        <w:t xml:space="preserve"> können Herausforderungen in den Blick genommen und praktische Interventionsstrategien anhand von Fallarbeit aufgezeigt werden.</w:t>
      </w:r>
      <w:r w:rsidRPr="008C01FA">
        <w:rPr>
          <w:rFonts w:ascii="Arial" w:hAnsi="Arial" w:cs="Arial"/>
          <w:b/>
          <w:sz w:val="18"/>
          <w:szCs w:val="18"/>
        </w:rPr>
        <w:t xml:space="preserve"> </w:t>
      </w:r>
    </w:p>
    <w:p w14:paraId="7F54FA46" w14:textId="687C01B3" w:rsidR="00207BA8" w:rsidRPr="008C01FA" w:rsidRDefault="00853565" w:rsidP="009562DC">
      <w:pPr>
        <w:tabs>
          <w:tab w:val="left" w:pos="1260"/>
        </w:tabs>
        <w:spacing w:line="360" w:lineRule="auto"/>
        <w:rPr>
          <w:rFonts w:ascii="Arial" w:hAnsi="Arial" w:cs="Arial"/>
          <w:sz w:val="18"/>
          <w:szCs w:val="18"/>
        </w:rPr>
      </w:pPr>
      <w:hyperlink r:id="rId17" w:history="1">
        <w:r w:rsidR="008C01FA" w:rsidRPr="008C01FA">
          <w:rPr>
            <w:rStyle w:val="Hyperlink"/>
            <w:rFonts w:ascii="Arial" w:hAnsi="Arial" w:cs="Arial"/>
            <w:sz w:val="18"/>
            <w:szCs w:val="18"/>
          </w:rPr>
          <w:t>http://ofek-beratung.de/wp-content/uploads/2021/10/OFEK_Sachsen-Anhalt_flyer_web_20-10.pdf</w:t>
        </w:r>
      </w:hyperlink>
      <w:r w:rsidR="00207BA8" w:rsidRPr="008C01FA">
        <w:rPr>
          <w:rFonts w:ascii="Arial" w:hAnsi="Arial" w:cs="Arial"/>
          <w:sz w:val="18"/>
          <w:szCs w:val="18"/>
        </w:rPr>
        <w:t xml:space="preserve"> </w:t>
      </w:r>
    </w:p>
    <w:p w14:paraId="6BA786DE" w14:textId="77777777" w:rsidR="005542B5" w:rsidRPr="008C01FA" w:rsidRDefault="005542B5" w:rsidP="009562DC">
      <w:pPr>
        <w:spacing w:line="360" w:lineRule="auto"/>
        <w:rPr>
          <w:rFonts w:ascii="Arial" w:hAnsi="Arial" w:cs="Arial"/>
          <w:sz w:val="18"/>
          <w:szCs w:val="18"/>
        </w:rPr>
      </w:pPr>
    </w:p>
    <w:p w14:paraId="6B70BB26" w14:textId="79AF59FE" w:rsidR="005542B5" w:rsidRPr="008C01FA" w:rsidRDefault="005542B5" w:rsidP="009562DC">
      <w:pPr>
        <w:spacing w:line="360" w:lineRule="auto"/>
        <w:rPr>
          <w:rFonts w:ascii="Arial" w:hAnsi="Arial" w:cs="Arial"/>
          <w:sz w:val="18"/>
          <w:szCs w:val="18"/>
        </w:rPr>
      </w:pPr>
      <w:r w:rsidRPr="008C01FA">
        <w:rPr>
          <w:rFonts w:ascii="Arial" w:hAnsi="Arial" w:cs="Arial"/>
          <w:sz w:val="18"/>
          <w:szCs w:val="18"/>
        </w:rPr>
        <w:t xml:space="preserve">Handreichung </w:t>
      </w:r>
      <w:r w:rsidRPr="008C01FA">
        <w:rPr>
          <w:rStyle w:val="Fett"/>
          <w:rFonts w:ascii="Arial" w:hAnsi="Arial" w:cs="Arial"/>
          <w:sz w:val="18"/>
          <w:szCs w:val="18"/>
        </w:rPr>
        <w:t>„‚Antisemitismus? Gibt’s hier nicht. Oder etwa doch?‘ Unterrichtsmaterialien zum Umgang mit Antisemitismus geeignet für Lernende ab 13 Jahren“</w:t>
      </w:r>
      <w:r w:rsidRPr="008C01FA">
        <w:rPr>
          <w:rFonts w:ascii="Arial" w:hAnsi="Arial" w:cs="Arial"/>
          <w:sz w:val="18"/>
          <w:szCs w:val="18"/>
        </w:rPr>
        <w:t xml:space="preserve"> </w:t>
      </w:r>
      <w:hyperlink r:id="rId18" w:history="1">
        <w:r w:rsidRPr="008C01FA">
          <w:rPr>
            <w:rStyle w:val="Hyperlink"/>
            <w:rFonts w:ascii="Arial" w:hAnsi="Arial" w:cs="Arial"/>
            <w:sz w:val="18"/>
            <w:szCs w:val="18"/>
          </w:rPr>
          <w:t>https://zwst-kompetenzzentrum.de/wp-content/uploads/2021/12/YV_ANTIS_DIG_HR_singlepages.pdf</w:t>
        </w:r>
      </w:hyperlink>
      <w:r w:rsidRPr="008C01FA">
        <w:rPr>
          <w:rFonts w:ascii="Arial" w:hAnsi="Arial" w:cs="Arial"/>
          <w:sz w:val="18"/>
          <w:szCs w:val="18"/>
        </w:rPr>
        <w:t xml:space="preserve"> ) </w:t>
      </w:r>
    </w:p>
    <w:p w14:paraId="0368CB62" w14:textId="0F26D585" w:rsidR="005035F4" w:rsidRPr="008C01FA" w:rsidRDefault="005035F4" w:rsidP="00BD06C9">
      <w:pPr>
        <w:tabs>
          <w:tab w:val="left" w:pos="1260"/>
        </w:tabs>
        <w:spacing w:line="360" w:lineRule="auto"/>
        <w:rPr>
          <w:rFonts w:ascii="Arial" w:hAnsi="Arial" w:cs="Arial"/>
          <w:sz w:val="18"/>
          <w:szCs w:val="18"/>
        </w:rPr>
      </w:pPr>
    </w:p>
    <w:p w14:paraId="45B8C95D" w14:textId="13C73372" w:rsidR="008C01FA" w:rsidRPr="008C01FA" w:rsidRDefault="008C01FA" w:rsidP="008C01FA">
      <w:pPr>
        <w:tabs>
          <w:tab w:val="left" w:pos="1260"/>
        </w:tabs>
        <w:spacing w:line="360" w:lineRule="auto"/>
        <w:rPr>
          <w:rFonts w:ascii="Arial" w:hAnsi="Arial" w:cs="Arial"/>
          <w:b/>
          <w:bCs/>
          <w:i/>
          <w:sz w:val="18"/>
          <w:szCs w:val="18"/>
          <w:u w:val="single"/>
        </w:rPr>
      </w:pPr>
      <w:r w:rsidRPr="008C01FA">
        <w:rPr>
          <w:rFonts w:ascii="Arial" w:hAnsi="Arial" w:cs="Arial"/>
          <w:b/>
          <w:bCs/>
          <w:i/>
          <w:sz w:val="18"/>
          <w:szCs w:val="18"/>
          <w:u w:val="single"/>
        </w:rPr>
        <w:t>Entknoten - Beratungsstelle gegen Alltagsrassismus und Diskriminierung:</w:t>
      </w:r>
      <w:r w:rsidRPr="008C01FA">
        <w:rPr>
          <w:rFonts w:ascii="Arial" w:hAnsi="Arial" w:cs="Arial"/>
          <w:bCs/>
          <w:sz w:val="18"/>
          <w:szCs w:val="18"/>
        </w:rPr>
        <w:t xml:space="preserve"> </w:t>
      </w:r>
      <w:hyperlink r:id="rId19" w:tgtFrame="_blank" w:history="1">
        <w:r w:rsidRPr="008C01FA">
          <w:rPr>
            <w:rStyle w:val="Hyperlink"/>
            <w:rFonts w:ascii="Arial" w:hAnsi="Arial" w:cs="Arial"/>
            <w:bCs/>
            <w:sz w:val="18"/>
            <w:szCs w:val="18"/>
            <w:u w:val="none"/>
          </w:rPr>
          <w:t>www.alltagsrassismus-entknoten.de</w:t>
        </w:r>
      </w:hyperlink>
      <w:r w:rsidRPr="008C01FA">
        <w:rPr>
          <w:rFonts w:ascii="Arial" w:hAnsi="Arial" w:cs="Arial"/>
          <w:bCs/>
          <w:sz w:val="18"/>
          <w:szCs w:val="18"/>
        </w:rPr>
        <w:t xml:space="preserve"> </w:t>
      </w:r>
    </w:p>
    <w:p w14:paraId="5FDA082F" w14:textId="7FAF4930" w:rsidR="00BD78C3" w:rsidRPr="008C01FA" w:rsidRDefault="00BD78C3" w:rsidP="00BD06C9">
      <w:pPr>
        <w:tabs>
          <w:tab w:val="left" w:pos="1260"/>
        </w:tabs>
        <w:spacing w:line="360" w:lineRule="auto"/>
        <w:rPr>
          <w:rFonts w:ascii="Arial" w:hAnsi="Arial" w:cs="Arial"/>
          <w:sz w:val="18"/>
          <w:szCs w:val="18"/>
        </w:rPr>
      </w:pPr>
    </w:p>
    <w:p w14:paraId="6D9537F5" w14:textId="7E48D6E0" w:rsidR="008C01FA" w:rsidRPr="008C01FA" w:rsidRDefault="008C01FA" w:rsidP="008C01FA">
      <w:pPr>
        <w:tabs>
          <w:tab w:val="left" w:pos="1260"/>
        </w:tabs>
        <w:spacing w:line="360" w:lineRule="auto"/>
        <w:rPr>
          <w:rFonts w:ascii="Arial" w:hAnsi="Arial" w:cs="Arial"/>
          <w:b/>
          <w:bCs/>
          <w:i/>
          <w:sz w:val="18"/>
          <w:szCs w:val="18"/>
          <w:u w:val="single"/>
        </w:rPr>
      </w:pPr>
      <w:r w:rsidRPr="008C01FA">
        <w:rPr>
          <w:rFonts w:ascii="Arial" w:hAnsi="Arial" w:cs="Arial"/>
          <w:b/>
          <w:bCs/>
          <w:i/>
          <w:sz w:val="18"/>
          <w:szCs w:val="18"/>
          <w:u w:val="single"/>
        </w:rPr>
        <w:t>Antidiskriminierungsstelle Sachsen-Anhalt:</w:t>
      </w:r>
      <w:r w:rsidRPr="008C01FA">
        <w:rPr>
          <w:rFonts w:ascii="Arial" w:hAnsi="Arial" w:cs="Arial"/>
          <w:bCs/>
          <w:sz w:val="18"/>
          <w:szCs w:val="18"/>
        </w:rPr>
        <w:t xml:space="preserve"> </w:t>
      </w:r>
      <w:hyperlink r:id="rId20" w:tgtFrame="_blank" w:history="1">
        <w:r w:rsidRPr="008C01FA">
          <w:rPr>
            <w:rStyle w:val="Hyperlink"/>
            <w:rFonts w:ascii="Arial" w:hAnsi="Arial" w:cs="Arial"/>
            <w:bCs/>
            <w:sz w:val="18"/>
            <w:szCs w:val="18"/>
            <w:u w:val="none"/>
          </w:rPr>
          <w:t>www.antidiskriminierungsstelle-sachsen-anhalt.de</w:t>
        </w:r>
      </w:hyperlink>
      <w:r w:rsidRPr="008C01FA">
        <w:rPr>
          <w:rFonts w:ascii="Arial" w:hAnsi="Arial" w:cs="Arial"/>
          <w:bCs/>
          <w:sz w:val="18"/>
          <w:szCs w:val="18"/>
        </w:rPr>
        <w:t xml:space="preserve"> </w:t>
      </w:r>
    </w:p>
    <w:p w14:paraId="0297AF87" w14:textId="77777777" w:rsidR="008C01FA" w:rsidRPr="007522A4" w:rsidRDefault="008C01FA" w:rsidP="00BD06C9">
      <w:pPr>
        <w:tabs>
          <w:tab w:val="left" w:pos="1260"/>
        </w:tabs>
        <w:spacing w:line="360" w:lineRule="auto"/>
        <w:rPr>
          <w:rFonts w:ascii="Arial" w:hAnsi="Arial" w:cs="Arial"/>
          <w:sz w:val="18"/>
          <w:szCs w:val="18"/>
        </w:rPr>
      </w:pPr>
    </w:p>
    <w:sectPr w:rsidR="008C01FA" w:rsidRPr="007522A4" w:rsidSect="00925750">
      <w:headerReference w:type="default" r:id="rId21"/>
      <w:footerReference w:type="default" r:id="rId22"/>
      <w:pgSz w:w="11906" w:h="16838"/>
      <w:pgMar w:top="357" w:right="124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43856" w14:textId="77777777" w:rsidR="00775884" w:rsidRDefault="00775884">
      <w:r>
        <w:separator/>
      </w:r>
    </w:p>
  </w:endnote>
  <w:endnote w:type="continuationSeparator" w:id="0">
    <w:p w14:paraId="4907AF3B" w14:textId="77777777" w:rsidR="00775884" w:rsidRDefault="0077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1EF75" w14:textId="770C2673" w:rsidR="00775884" w:rsidRDefault="00775884">
    <w:pPr>
      <w:pStyle w:val="Fuzeile"/>
      <w:jc w:val="center"/>
    </w:pPr>
    <w:r>
      <w:fldChar w:fldCharType="begin"/>
    </w:r>
    <w:r>
      <w:instrText>PAGE   \* MERGEFORMAT</w:instrText>
    </w:r>
    <w:r>
      <w:fldChar w:fldCharType="separate"/>
    </w:r>
    <w:r>
      <w:rPr>
        <w:noProof/>
      </w:rPr>
      <w:t>2</w:t>
    </w:r>
    <w:r>
      <w:fldChar w:fldCharType="end"/>
    </w:r>
  </w:p>
  <w:p w14:paraId="301C22C3" w14:textId="77777777" w:rsidR="00775884" w:rsidRDefault="007758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F063F" w14:textId="77777777" w:rsidR="00775884" w:rsidRDefault="00775884">
      <w:r>
        <w:separator/>
      </w:r>
    </w:p>
  </w:footnote>
  <w:footnote w:type="continuationSeparator" w:id="0">
    <w:p w14:paraId="7AF8BE60" w14:textId="77777777" w:rsidR="00775884" w:rsidRDefault="0077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2FD4F" w14:textId="1597913B" w:rsidR="00775884" w:rsidRDefault="00775884">
    <w:pPr>
      <w:pStyle w:val="Kopfzeile"/>
    </w:pPr>
    <w:r>
      <w:rPr>
        <w:noProof/>
      </w:rPr>
      <w:drawing>
        <wp:inline distT="0" distB="0" distL="0" distR="0" wp14:anchorId="01C97632" wp14:editId="191BB60B">
          <wp:extent cx="2585963" cy="906784"/>
          <wp:effectExtent l="0" t="0" r="508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s_wirsinddasland_Logo_8. Legislatur.jpg"/>
                  <pic:cNvPicPr/>
                </pic:nvPicPr>
                <pic:blipFill>
                  <a:blip r:embed="rId1">
                    <a:extLst>
                      <a:ext uri="{28A0092B-C50C-407E-A947-70E740481C1C}">
                        <a14:useLocalDpi xmlns:a14="http://schemas.microsoft.com/office/drawing/2010/main" val="0"/>
                      </a:ext>
                    </a:extLst>
                  </a:blip>
                  <a:stretch>
                    <a:fillRect/>
                  </a:stretch>
                </pic:blipFill>
                <pic:spPr>
                  <a:xfrm>
                    <a:off x="0" y="0"/>
                    <a:ext cx="2653903" cy="930608"/>
                  </a:xfrm>
                  <a:prstGeom prst="rect">
                    <a:avLst/>
                  </a:prstGeom>
                </pic:spPr>
              </pic:pic>
            </a:graphicData>
          </a:graphic>
        </wp:inline>
      </w:drawing>
    </w:r>
    <w:r>
      <w:rPr>
        <w:noProof/>
      </w:rPr>
      <w:drawing>
        <wp:inline distT="0" distB="0" distL="0" distR="0" wp14:anchorId="156526AE" wp14:editId="7425F0CE">
          <wp:extent cx="2971800" cy="962025"/>
          <wp:effectExtent l="0" t="0" r="0" b="9525"/>
          <wp:docPr id="2" name="Grafik 2" descr="N:\IBRE\RE Demokratie leben! Aktiv gegen Rechtsextremismus, Gewalt und Menschenfeindlichkeit\Logo\BMFSFJ_Demokratie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N:\IBRE\RE Demokratie leben! Aktiv gegen Rechtsextremismus, Gewalt und Menschenfeindlichkeit\Logo\BMFSFJ_DemokratieLeb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962025"/>
                  </a:xfrm>
                  <a:prstGeom prst="rect">
                    <a:avLst/>
                  </a:prstGeom>
                  <a:noFill/>
                  <a:ln>
                    <a:noFill/>
                  </a:ln>
                </pic:spPr>
              </pic:pic>
            </a:graphicData>
          </a:graphic>
        </wp:inline>
      </w:drawing>
    </w:r>
  </w:p>
  <w:p w14:paraId="68DC9078" w14:textId="77777777" w:rsidR="00775884" w:rsidRDefault="007758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048"/>
    <w:multiLevelType w:val="hybridMultilevel"/>
    <w:tmpl w:val="856AD8C8"/>
    <w:lvl w:ilvl="0" w:tplc="04070001">
      <w:start w:val="1"/>
      <w:numFmt w:val="bullet"/>
      <w:lvlText w:val=""/>
      <w:lvlJc w:val="left"/>
      <w:pPr>
        <w:tabs>
          <w:tab w:val="num" w:pos="1980"/>
        </w:tabs>
        <w:ind w:left="1980" w:hanging="360"/>
      </w:pPr>
      <w:rPr>
        <w:rFonts w:ascii="Symbol" w:hAnsi="Symbol" w:hint="default"/>
      </w:rPr>
    </w:lvl>
    <w:lvl w:ilvl="1" w:tplc="04070003" w:tentative="1">
      <w:start w:val="1"/>
      <w:numFmt w:val="bullet"/>
      <w:lvlText w:val="o"/>
      <w:lvlJc w:val="left"/>
      <w:pPr>
        <w:tabs>
          <w:tab w:val="num" w:pos="2700"/>
        </w:tabs>
        <w:ind w:left="2700" w:hanging="360"/>
      </w:pPr>
      <w:rPr>
        <w:rFonts w:ascii="Courier New" w:hAnsi="Courier New" w:cs="Courier New" w:hint="default"/>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00A15CCB"/>
    <w:multiLevelType w:val="hybridMultilevel"/>
    <w:tmpl w:val="25466088"/>
    <w:lvl w:ilvl="0" w:tplc="04070001">
      <w:start w:val="1"/>
      <w:numFmt w:val="bullet"/>
      <w:lvlText w:val=""/>
      <w:lvlJc w:val="left"/>
      <w:pPr>
        <w:tabs>
          <w:tab w:val="num" w:pos="1620"/>
        </w:tabs>
        <w:ind w:left="1620" w:hanging="360"/>
      </w:pPr>
      <w:rPr>
        <w:rFonts w:ascii="Symbol" w:hAnsi="Symbol" w:hint="default"/>
      </w:rPr>
    </w:lvl>
    <w:lvl w:ilvl="1" w:tplc="04070003" w:tentative="1">
      <w:start w:val="1"/>
      <w:numFmt w:val="bullet"/>
      <w:lvlText w:val="o"/>
      <w:lvlJc w:val="left"/>
      <w:pPr>
        <w:tabs>
          <w:tab w:val="num" w:pos="2340"/>
        </w:tabs>
        <w:ind w:left="2340" w:hanging="360"/>
      </w:pPr>
      <w:rPr>
        <w:rFonts w:ascii="Courier New" w:hAnsi="Courier New" w:cs="Courier New" w:hint="default"/>
      </w:rPr>
    </w:lvl>
    <w:lvl w:ilvl="2" w:tplc="04070005" w:tentative="1">
      <w:start w:val="1"/>
      <w:numFmt w:val="bullet"/>
      <w:lvlText w:val=""/>
      <w:lvlJc w:val="left"/>
      <w:pPr>
        <w:tabs>
          <w:tab w:val="num" w:pos="3060"/>
        </w:tabs>
        <w:ind w:left="3060" w:hanging="360"/>
      </w:pPr>
      <w:rPr>
        <w:rFonts w:ascii="Wingdings" w:hAnsi="Wingdings" w:hint="default"/>
      </w:rPr>
    </w:lvl>
    <w:lvl w:ilvl="3" w:tplc="04070001" w:tentative="1">
      <w:start w:val="1"/>
      <w:numFmt w:val="bullet"/>
      <w:lvlText w:val=""/>
      <w:lvlJc w:val="left"/>
      <w:pPr>
        <w:tabs>
          <w:tab w:val="num" w:pos="3780"/>
        </w:tabs>
        <w:ind w:left="3780" w:hanging="360"/>
      </w:pPr>
      <w:rPr>
        <w:rFonts w:ascii="Symbol" w:hAnsi="Symbol" w:hint="default"/>
      </w:rPr>
    </w:lvl>
    <w:lvl w:ilvl="4" w:tplc="04070003" w:tentative="1">
      <w:start w:val="1"/>
      <w:numFmt w:val="bullet"/>
      <w:lvlText w:val="o"/>
      <w:lvlJc w:val="left"/>
      <w:pPr>
        <w:tabs>
          <w:tab w:val="num" w:pos="4500"/>
        </w:tabs>
        <w:ind w:left="4500" w:hanging="360"/>
      </w:pPr>
      <w:rPr>
        <w:rFonts w:ascii="Courier New" w:hAnsi="Courier New" w:cs="Courier New" w:hint="default"/>
      </w:rPr>
    </w:lvl>
    <w:lvl w:ilvl="5" w:tplc="04070005" w:tentative="1">
      <w:start w:val="1"/>
      <w:numFmt w:val="bullet"/>
      <w:lvlText w:val=""/>
      <w:lvlJc w:val="left"/>
      <w:pPr>
        <w:tabs>
          <w:tab w:val="num" w:pos="5220"/>
        </w:tabs>
        <w:ind w:left="5220" w:hanging="360"/>
      </w:pPr>
      <w:rPr>
        <w:rFonts w:ascii="Wingdings" w:hAnsi="Wingdings" w:hint="default"/>
      </w:rPr>
    </w:lvl>
    <w:lvl w:ilvl="6" w:tplc="04070001" w:tentative="1">
      <w:start w:val="1"/>
      <w:numFmt w:val="bullet"/>
      <w:lvlText w:val=""/>
      <w:lvlJc w:val="left"/>
      <w:pPr>
        <w:tabs>
          <w:tab w:val="num" w:pos="5940"/>
        </w:tabs>
        <w:ind w:left="5940" w:hanging="360"/>
      </w:pPr>
      <w:rPr>
        <w:rFonts w:ascii="Symbol" w:hAnsi="Symbol" w:hint="default"/>
      </w:rPr>
    </w:lvl>
    <w:lvl w:ilvl="7" w:tplc="04070003" w:tentative="1">
      <w:start w:val="1"/>
      <w:numFmt w:val="bullet"/>
      <w:lvlText w:val="o"/>
      <w:lvlJc w:val="left"/>
      <w:pPr>
        <w:tabs>
          <w:tab w:val="num" w:pos="6660"/>
        </w:tabs>
        <w:ind w:left="6660" w:hanging="360"/>
      </w:pPr>
      <w:rPr>
        <w:rFonts w:ascii="Courier New" w:hAnsi="Courier New" w:cs="Courier New" w:hint="default"/>
      </w:rPr>
    </w:lvl>
    <w:lvl w:ilvl="8" w:tplc="0407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2E24A09"/>
    <w:multiLevelType w:val="hybridMultilevel"/>
    <w:tmpl w:val="F81AB2DE"/>
    <w:lvl w:ilvl="0" w:tplc="04070001">
      <w:start w:val="1"/>
      <w:numFmt w:val="bullet"/>
      <w:lvlText w:val=""/>
      <w:lvlJc w:val="left"/>
      <w:pPr>
        <w:tabs>
          <w:tab w:val="num" w:pos="2340"/>
        </w:tabs>
        <w:ind w:left="2340" w:hanging="360"/>
      </w:pPr>
      <w:rPr>
        <w:rFonts w:ascii="Symbol" w:hAnsi="Symbol" w:hint="default"/>
      </w:rPr>
    </w:lvl>
    <w:lvl w:ilvl="1" w:tplc="04070003" w:tentative="1">
      <w:start w:val="1"/>
      <w:numFmt w:val="bullet"/>
      <w:lvlText w:val="o"/>
      <w:lvlJc w:val="left"/>
      <w:pPr>
        <w:tabs>
          <w:tab w:val="num" w:pos="3060"/>
        </w:tabs>
        <w:ind w:left="3060" w:hanging="360"/>
      </w:pPr>
      <w:rPr>
        <w:rFonts w:ascii="Courier New" w:hAnsi="Courier New" w:cs="Courier New" w:hint="default"/>
      </w:rPr>
    </w:lvl>
    <w:lvl w:ilvl="2" w:tplc="04070005" w:tentative="1">
      <w:start w:val="1"/>
      <w:numFmt w:val="bullet"/>
      <w:lvlText w:val=""/>
      <w:lvlJc w:val="left"/>
      <w:pPr>
        <w:tabs>
          <w:tab w:val="num" w:pos="3780"/>
        </w:tabs>
        <w:ind w:left="3780" w:hanging="360"/>
      </w:pPr>
      <w:rPr>
        <w:rFonts w:ascii="Wingdings" w:hAnsi="Wingdings" w:hint="default"/>
      </w:rPr>
    </w:lvl>
    <w:lvl w:ilvl="3" w:tplc="04070001" w:tentative="1">
      <w:start w:val="1"/>
      <w:numFmt w:val="bullet"/>
      <w:lvlText w:val=""/>
      <w:lvlJc w:val="left"/>
      <w:pPr>
        <w:tabs>
          <w:tab w:val="num" w:pos="4500"/>
        </w:tabs>
        <w:ind w:left="4500" w:hanging="360"/>
      </w:pPr>
      <w:rPr>
        <w:rFonts w:ascii="Symbol" w:hAnsi="Symbol" w:hint="default"/>
      </w:rPr>
    </w:lvl>
    <w:lvl w:ilvl="4" w:tplc="04070003" w:tentative="1">
      <w:start w:val="1"/>
      <w:numFmt w:val="bullet"/>
      <w:lvlText w:val="o"/>
      <w:lvlJc w:val="left"/>
      <w:pPr>
        <w:tabs>
          <w:tab w:val="num" w:pos="5220"/>
        </w:tabs>
        <w:ind w:left="5220" w:hanging="360"/>
      </w:pPr>
      <w:rPr>
        <w:rFonts w:ascii="Courier New" w:hAnsi="Courier New" w:cs="Courier New" w:hint="default"/>
      </w:rPr>
    </w:lvl>
    <w:lvl w:ilvl="5" w:tplc="04070005" w:tentative="1">
      <w:start w:val="1"/>
      <w:numFmt w:val="bullet"/>
      <w:lvlText w:val=""/>
      <w:lvlJc w:val="left"/>
      <w:pPr>
        <w:tabs>
          <w:tab w:val="num" w:pos="5940"/>
        </w:tabs>
        <w:ind w:left="5940" w:hanging="360"/>
      </w:pPr>
      <w:rPr>
        <w:rFonts w:ascii="Wingdings" w:hAnsi="Wingdings" w:hint="default"/>
      </w:rPr>
    </w:lvl>
    <w:lvl w:ilvl="6" w:tplc="04070001" w:tentative="1">
      <w:start w:val="1"/>
      <w:numFmt w:val="bullet"/>
      <w:lvlText w:val=""/>
      <w:lvlJc w:val="left"/>
      <w:pPr>
        <w:tabs>
          <w:tab w:val="num" w:pos="6660"/>
        </w:tabs>
        <w:ind w:left="6660" w:hanging="360"/>
      </w:pPr>
      <w:rPr>
        <w:rFonts w:ascii="Symbol" w:hAnsi="Symbol" w:hint="default"/>
      </w:rPr>
    </w:lvl>
    <w:lvl w:ilvl="7" w:tplc="04070003" w:tentative="1">
      <w:start w:val="1"/>
      <w:numFmt w:val="bullet"/>
      <w:lvlText w:val="o"/>
      <w:lvlJc w:val="left"/>
      <w:pPr>
        <w:tabs>
          <w:tab w:val="num" w:pos="7380"/>
        </w:tabs>
        <w:ind w:left="7380" w:hanging="360"/>
      </w:pPr>
      <w:rPr>
        <w:rFonts w:ascii="Courier New" w:hAnsi="Courier New" w:cs="Courier New" w:hint="default"/>
      </w:rPr>
    </w:lvl>
    <w:lvl w:ilvl="8" w:tplc="0407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0344791E"/>
    <w:multiLevelType w:val="multilevel"/>
    <w:tmpl w:val="6D56F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60BEE"/>
    <w:multiLevelType w:val="hybridMultilevel"/>
    <w:tmpl w:val="27A66C08"/>
    <w:lvl w:ilvl="0" w:tplc="3FDAF3A8">
      <w:start w:val="1"/>
      <w:numFmt w:val="bullet"/>
      <w:lvlText w:val="-"/>
      <w:lvlJc w:val="left"/>
      <w:pPr>
        <w:tabs>
          <w:tab w:val="num" w:pos="1620"/>
        </w:tabs>
        <w:ind w:left="1620" w:hanging="360"/>
      </w:pPr>
      <w:rPr>
        <w:rFonts w:ascii="Arial" w:eastAsia="Times New Roman" w:hAnsi="Arial" w:cs="Arial" w:hint="default"/>
      </w:rPr>
    </w:lvl>
    <w:lvl w:ilvl="1" w:tplc="04070003" w:tentative="1">
      <w:start w:val="1"/>
      <w:numFmt w:val="bullet"/>
      <w:lvlText w:val="o"/>
      <w:lvlJc w:val="left"/>
      <w:pPr>
        <w:tabs>
          <w:tab w:val="num" w:pos="2340"/>
        </w:tabs>
        <w:ind w:left="2340" w:hanging="360"/>
      </w:pPr>
      <w:rPr>
        <w:rFonts w:ascii="Courier New" w:hAnsi="Courier New" w:cs="Courier New" w:hint="default"/>
      </w:rPr>
    </w:lvl>
    <w:lvl w:ilvl="2" w:tplc="04070005" w:tentative="1">
      <w:start w:val="1"/>
      <w:numFmt w:val="bullet"/>
      <w:lvlText w:val=""/>
      <w:lvlJc w:val="left"/>
      <w:pPr>
        <w:tabs>
          <w:tab w:val="num" w:pos="3060"/>
        </w:tabs>
        <w:ind w:left="3060" w:hanging="360"/>
      </w:pPr>
      <w:rPr>
        <w:rFonts w:ascii="Wingdings" w:hAnsi="Wingdings" w:hint="default"/>
      </w:rPr>
    </w:lvl>
    <w:lvl w:ilvl="3" w:tplc="04070001" w:tentative="1">
      <w:start w:val="1"/>
      <w:numFmt w:val="bullet"/>
      <w:lvlText w:val=""/>
      <w:lvlJc w:val="left"/>
      <w:pPr>
        <w:tabs>
          <w:tab w:val="num" w:pos="3780"/>
        </w:tabs>
        <w:ind w:left="3780" w:hanging="360"/>
      </w:pPr>
      <w:rPr>
        <w:rFonts w:ascii="Symbol" w:hAnsi="Symbol" w:hint="default"/>
      </w:rPr>
    </w:lvl>
    <w:lvl w:ilvl="4" w:tplc="04070003" w:tentative="1">
      <w:start w:val="1"/>
      <w:numFmt w:val="bullet"/>
      <w:lvlText w:val="o"/>
      <w:lvlJc w:val="left"/>
      <w:pPr>
        <w:tabs>
          <w:tab w:val="num" w:pos="4500"/>
        </w:tabs>
        <w:ind w:left="4500" w:hanging="360"/>
      </w:pPr>
      <w:rPr>
        <w:rFonts w:ascii="Courier New" w:hAnsi="Courier New" w:cs="Courier New" w:hint="default"/>
      </w:rPr>
    </w:lvl>
    <w:lvl w:ilvl="5" w:tplc="04070005" w:tentative="1">
      <w:start w:val="1"/>
      <w:numFmt w:val="bullet"/>
      <w:lvlText w:val=""/>
      <w:lvlJc w:val="left"/>
      <w:pPr>
        <w:tabs>
          <w:tab w:val="num" w:pos="5220"/>
        </w:tabs>
        <w:ind w:left="5220" w:hanging="360"/>
      </w:pPr>
      <w:rPr>
        <w:rFonts w:ascii="Wingdings" w:hAnsi="Wingdings" w:hint="default"/>
      </w:rPr>
    </w:lvl>
    <w:lvl w:ilvl="6" w:tplc="04070001" w:tentative="1">
      <w:start w:val="1"/>
      <w:numFmt w:val="bullet"/>
      <w:lvlText w:val=""/>
      <w:lvlJc w:val="left"/>
      <w:pPr>
        <w:tabs>
          <w:tab w:val="num" w:pos="5940"/>
        </w:tabs>
        <w:ind w:left="5940" w:hanging="360"/>
      </w:pPr>
      <w:rPr>
        <w:rFonts w:ascii="Symbol" w:hAnsi="Symbol" w:hint="default"/>
      </w:rPr>
    </w:lvl>
    <w:lvl w:ilvl="7" w:tplc="04070003" w:tentative="1">
      <w:start w:val="1"/>
      <w:numFmt w:val="bullet"/>
      <w:lvlText w:val="o"/>
      <w:lvlJc w:val="left"/>
      <w:pPr>
        <w:tabs>
          <w:tab w:val="num" w:pos="6660"/>
        </w:tabs>
        <w:ind w:left="6660" w:hanging="360"/>
      </w:pPr>
      <w:rPr>
        <w:rFonts w:ascii="Courier New" w:hAnsi="Courier New" w:cs="Courier New" w:hint="default"/>
      </w:rPr>
    </w:lvl>
    <w:lvl w:ilvl="8" w:tplc="0407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0A2E3308"/>
    <w:multiLevelType w:val="hybridMultilevel"/>
    <w:tmpl w:val="12803C12"/>
    <w:lvl w:ilvl="0" w:tplc="0407000B">
      <w:start w:val="1"/>
      <w:numFmt w:val="bullet"/>
      <w:lvlText w:val=""/>
      <w:lvlJc w:val="left"/>
      <w:pPr>
        <w:ind w:left="2340" w:hanging="360"/>
      </w:pPr>
      <w:rPr>
        <w:rFonts w:ascii="Wingdings" w:hAnsi="Wingdings" w:hint="default"/>
      </w:rPr>
    </w:lvl>
    <w:lvl w:ilvl="1" w:tplc="04070003" w:tentative="1">
      <w:start w:val="1"/>
      <w:numFmt w:val="bullet"/>
      <w:lvlText w:val="o"/>
      <w:lvlJc w:val="left"/>
      <w:pPr>
        <w:ind w:left="3060" w:hanging="360"/>
      </w:pPr>
      <w:rPr>
        <w:rFonts w:ascii="Courier New" w:hAnsi="Courier New" w:cs="Courier New" w:hint="default"/>
      </w:rPr>
    </w:lvl>
    <w:lvl w:ilvl="2" w:tplc="04070005" w:tentative="1">
      <w:start w:val="1"/>
      <w:numFmt w:val="bullet"/>
      <w:lvlText w:val=""/>
      <w:lvlJc w:val="left"/>
      <w:pPr>
        <w:ind w:left="3780" w:hanging="360"/>
      </w:pPr>
      <w:rPr>
        <w:rFonts w:ascii="Wingdings" w:hAnsi="Wingdings" w:hint="default"/>
      </w:rPr>
    </w:lvl>
    <w:lvl w:ilvl="3" w:tplc="04070001" w:tentative="1">
      <w:start w:val="1"/>
      <w:numFmt w:val="bullet"/>
      <w:lvlText w:val=""/>
      <w:lvlJc w:val="left"/>
      <w:pPr>
        <w:ind w:left="4500" w:hanging="360"/>
      </w:pPr>
      <w:rPr>
        <w:rFonts w:ascii="Symbol" w:hAnsi="Symbol" w:hint="default"/>
      </w:rPr>
    </w:lvl>
    <w:lvl w:ilvl="4" w:tplc="04070003" w:tentative="1">
      <w:start w:val="1"/>
      <w:numFmt w:val="bullet"/>
      <w:lvlText w:val="o"/>
      <w:lvlJc w:val="left"/>
      <w:pPr>
        <w:ind w:left="5220" w:hanging="360"/>
      </w:pPr>
      <w:rPr>
        <w:rFonts w:ascii="Courier New" w:hAnsi="Courier New" w:cs="Courier New" w:hint="default"/>
      </w:rPr>
    </w:lvl>
    <w:lvl w:ilvl="5" w:tplc="04070005" w:tentative="1">
      <w:start w:val="1"/>
      <w:numFmt w:val="bullet"/>
      <w:lvlText w:val=""/>
      <w:lvlJc w:val="left"/>
      <w:pPr>
        <w:ind w:left="5940" w:hanging="360"/>
      </w:pPr>
      <w:rPr>
        <w:rFonts w:ascii="Wingdings" w:hAnsi="Wingdings" w:hint="default"/>
      </w:rPr>
    </w:lvl>
    <w:lvl w:ilvl="6" w:tplc="04070001" w:tentative="1">
      <w:start w:val="1"/>
      <w:numFmt w:val="bullet"/>
      <w:lvlText w:val=""/>
      <w:lvlJc w:val="left"/>
      <w:pPr>
        <w:ind w:left="6660" w:hanging="360"/>
      </w:pPr>
      <w:rPr>
        <w:rFonts w:ascii="Symbol" w:hAnsi="Symbol" w:hint="default"/>
      </w:rPr>
    </w:lvl>
    <w:lvl w:ilvl="7" w:tplc="04070003" w:tentative="1">
      <w:start w:val="1"/>
      <w:numFmt w:val="bullet"/>
      <w:lvlText w:val="o"/>
      <w:lvlJc w:val="left"/>
      <w:pPr>
        <w:ind w:left="7380" w:hanging="360"/>
      </w:pPr>
      <w:rPr>
        <w:rFonts w:ascii="Courier New" w:hAnsi="Courier New" w:cs="Courier New" w:hint="default"/>
      </w:rPr>
    </w:lvl>
    <w:lvl w:ilvl="8" w:tplc="04070005" w:tentative="1">
      <w:start w:val="1"/>
      <w:numFmt w:val="bullet"/>
      <w:lvlText w:val=""/>
      <w:lvlJc w:val="left"/>
      <w:pPr>
        <w:ind w:left="8100" w:hanging="360"/>
      </w:pPr>
      <w:rPr>
        <w:rFonts w:ascii="Wingdings" w:hAnsi="Wingdings" w:hint="default"/>
      </w:rPr>
    </w:lvl>
  </w:abstractNum>
  <w:abstractNum w:abstractNumId="6" w15:restartNumberingAfterBreak="0">
    <w:nsid w:val="0B6A0CDE"/>
    <w:multiLevelType w:val="hybridMultilevel"/>
    <w:tmpl w:val="C5AAA6B4"/>
    <w:lvl w:ilvl="0" w:tplc="3E2A3F5A">
      <w:start w:val="34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686849"/>
    <w:multiLevelType w:val="hybridMultilevel"/>
    <w:tmpl w:val="2F0AF73E"/>
    <w:lvl w:ilvl="0" w:tplc="BAA037A8">
      <w:start w:val="1"/>
      <w:numFmt w:val="upperLetter"/>
      <w:lvlText w:val="%1."/>
      <w:lvlJc w:val="left"/>
      <w:pPr>
        <w:tabs>
          <w:tab w:val="num" w:pos="720"/>
        </w:tabs>
        <w:ind w:left="720" w:hanging="360"/>
      </w:pPr>
      <w:rPr>
        <w:rFonts w:hint="default"/>
        <w:b/>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1AB7DB6"/>
    <w:multiLevelType w:val="hybridMultilevel"/>
    <w:tmpl w:val="6C60256E"/>
    <w:lvl w:ilvl="0" w:tplc="B8B0BA6C">
      <w:start w:val="13"/>
      <w:numFmt w:val="bullet"/>
      <w:lvlText w:val="-"/>
      <w:lvlJc w:val="left"/>
      <w:pPr>
        <w:ind w:left="1620" w:hanging="360"/>
      </w:pPr>
      <w:rPr>
        <w:rFonts w:ascii="Arial" w:eastAsia="Times New Roman" w:hAnsi="Arial" w:cs="Arial" w:hint="default"/>
      </w:rPr>
    </w:lvl>
    <w:lvl w:ilvl="1" w:tplc="04070003" w:tentative="1">
      <w:start w:val="1"/>
      <w:numFmt w:val="bullet"/>
      <w:lvlText w:val="o"/>
      <w:lvlJc w:val="left"/>
      <w:pPr>
        <w:ind w:left="2340" w:hanging="360"/>
      </w:pPr>
      <w:rPr>
        <w:rFonts w:ascii="Courier New" w:hAnsi="Courier New" w:cs="Courier New" w:hint="default"/>
      </w:rPr>
    </w:lvl>
    <w:lvl w:ilvl="2" w:tplc="04070005" w:tentative="1">
      <w:start w:val="1"/>
      <w:numFmt w:val="bullet"/>
      <w:lvlText w:val=""/>
      <w:lvlJc w:val="left"/>
      <w:pPr>
        <w:ind w:left="3060" w:hanging="360"/>
      </w:pPr>
      <w:rPr>
        <w:rFonts w:ascii="Wingdings" w:hAnsi="Wingdings" w:hint="default"/>
      </w:rPr>
    </w:lvl>
    <w:lvl w:ilvl="3" w:tplc="04070001" w:tentative="1">
      <w:start w:val="1"/>
      <w:numFmt w:val="bullet"/>
      <w:lvlText w:val=""/>
      <w:lvlJc w:val="left"/>
      <w:pPr>
        <w:ind w:left="3780" w:hanging="360"/>
      </w:pPr>
      <w:rPr>
        <w:rFonts w:ascii="Symbol" w:hAnsi="Symbol" w:hint="default"/>
      </w:rPr>
    </w:lvl>
    <w:lvl w:ilvl="4" w:tplc="04070003" w:tentative="1">
      <w:start w:val="1"/>
      <w:numFmt w:val="bullet"/>
      <w:lvlText w:val="o"/>
      <w:lvlJc w:val="left"/>
      <w:pPr>
        <w:ind w:left="4500" w:hanging="360"/>
      </w:pPr>
      <w:rPr>
        <w:rFonts w:ascii="Courier New" w:hAnsi="Courier New" w:cs="Courier New" w:hint="default"/>
      </w:rPr>
    </w:lvl>
    <w:lvl w:ilvl="5" w:tplc="04070005" w:tentative="1">
      <w:start w:val="1"/>
      <w:numFmt w:val="bullet"/>
      <w:lvlText w:val=""/>
      <w:lvlJc w:val="left"/>
      <w:pPr>
        <w:ind w:left="5220" w:hanging="360"/>
      </w:pPr>
      <w:rPr>
        <w:rFonts w:ascii="Wingdings" w:hAnsi="Wingdings" w:hint="default"/>
      </w:rPr>
    </w:lvl>
    <w:lvl w:ilvl="6" w:tplc="04070001" w:tentative="1">
      <w:start w:val="1"/>
      <w:numFmt w:val="bullet"/>
      <w:lvlText w:val=""/>
      <w:lvlJc w:val="left"/>
      <w:pPr>
        <w:ind w:left="5940" w:hanging="360"/>
      </w:pPr>
      <w:rPr>
        <w:rFonts w:ascii="Symbol" w:hAnsi="Symbol" w:hint="default"/>
      </w:rPr>
    </w:lvl>
    <w:lvl w:ilvl="7" w:tplc="04070003" w:tentative="1">
      <w:start w:val="1"/>
      <w:numFmt w:val="bullet"/>
      <w:lvlText w:val="o"/>
      <w:lvlJc w:val="left"/>
      <w:pPr>
        <w:ind w:left="6660" w:hanging="360"/>
      </w:pPr>
      <w:rPr>
        <w:rFonts w:ascii="Courier New" w:hAnsi="Courier New" w:cs="Courier New" w:hint="default"/>
      </w:rPr>
    </w:lvl>
    <w:lvl w:ilvl="8" w:tplc="04070005" w:tentative="1">
      <w:start w:val="1"/>
      <w:numFmt w:val="bullet"/>
      <w:lvlText w:val=""/>
      <w:lvlJc w:val="left"/>
      <w:pPr>
        <w:ind w:left="7380" w:hanging="360"/>
      </w:pPr>
      <w:rPr>
        <w:rFonts w:ascii="Wingdings" w:hAnsi="Wingdings" w:hint="default"/>
      </w:rPr>
    </w:lvl>
  </w:abstractNum>
  <w:abstractNum w:abstractNumId="9" w15:restartNumberingAfterBreak="0">
    <w:nsid w:val="14E953E0"/>
    <w:multiLevelType w:val="hybridMultilevel"/>
    <w:tmpl w:val="EEC0E8E0"/>
    <w:lvl w:ilvl="0" w:tplc="0407000B">
      <w:start w:val="1"/>
      <w:numFmt w:val="bullet"/>
      <w:lvlText w:val=""/>
      <w:lvlJc w:val="left"/>
      <w:pPr>
        <w:ind w:left="2847" w:hanging="360"/>
      </w:pPr>
      <w:rPr>
        <w:rFonts w:ascii="Wingdings" w:hAnsi="Wingdings" w:hint="default"/>
      </w:rPr>
    </w:lvl>
    <w:lvl w:ilvl="1" w:tplc="04070003" w:tentative="1">
      <w:start w:val="1"/>
      <w:numFmt w:val="bullet"/>
      <w:lvlText w:val="o"/>
      <w:lvlJc w:val="left"/>
      <w:pPr>
        <w:ind w:left="3567" w:hanging="360"/>
      </w:pPr>
      <w:rPr>
        <w:rFonts w:ascii="Courier New" w:hAnsi="Courier New" w:cs="Courier New" w:hint="default"/>
      </w:rPr>
    </w:lvl>
    <w:lvl w:ilvl="2" w:tplc="04070005" w:tentative="1">
      <w:start w:val="1"/>
      <w:numFmt w:val="bullet"/>
      <w:lvlText w:val=""/>
      <w:lvlJc w:val="left"/>
      <w:pPr>
        <w:ind w:left="4287" w:hanging="360"/>
      </w:pPr>
      <w:rPr>
        <w:rFonts w:ascii="Wingdings" w:hAnsi="Wingdings" w:hint="default"/>
      </w:rPr>
    </w:lvl>
    <w:lvl w:ilvl="3" w:tplc="04070001" w:tentative="1">
      <w:start w:val="1"/>
      <w:numFmt w:val="bullet"/>
      <w:lvlText w:val=""/>
      <w:lvlJc w:val="left"/>
      <w:pPr>
        <w:ind w:left="5007" w:hanging="360"/>
      </w:pPr>
      <w:rPr>
        <w:rFonts w:ascii="Symbol" w:hAnsi="Symbol" w:hint="default"/>
      </w:rPr>
    </w:lvl>
    <w:lvl w:ilvl="4" w:tplc="04070003" w:tentative="1">
      <w:start w:val="1"/>
      <w:numFmt w:val="bullet"/>
      <w:lvlText w:val="o"/>
      <w:lvlJc w:val="left"/>
      <w:pPr>
        <w:ind w:left="5727" w:hanging="360"/>
      </w:pPr>
      <w:rPr>
        <w:rFonts w:ascii="Courier New" w:hAnsi="Courier New" w:cs="Courier New" w:hint="default"/>
      </w:rPr>
    </w:lvl>
    <w:lvl w:ilvl="5" w:tplc="04070005" w:tentative="1">
      <w:start w:val="1"/>
      <w:numFmt w:val="bullet"/>
      <w:lvlText w:val=""/>
      <w:lvlJc w:val="left"/>
      <w:pPr>
        <w:ind w:left="6447" w:hanging="360"/>
      </w:pPr>
      <w:rPr>
        <w:rFonts w:ascii="Wingdings" w:hAnsi="Wingdings" w:hint="default"/>
      </w:rPr>
    </w:lvl>
    <w:lvl w:ilvl="6" w:tplc="04070001" w:tentative="1">
      <w:start w:val="1"/>
      <w:numFmt w:val="bullet"/>
      <w:lvlText w:val=""/>
      <w:lvlJc w:val="left"/>
      <w:pPr>
        <w:ind w:left="7167" w:hanging="360"/>
      </w:pPr>
      <w:rPr>
        <w:rFonts w:ascii="Symbol" w:hAnsi="Symbol" w:hint="default"/>
      </w:rPr>
    </w:lvl>
    <w:lvl w:ilvl="7" w:tplc="04070003" w:tentative="1">
      <w:start w:val="1"/>
      <w:numFmt w:val="bullet"/>
      <w:lvlText w:val="o"/>
      <w:lvlJc w:val="left"/>
      <w:pPr>
        <w:ind w:left="7887" w:hanging="360"/>
      </w:pPr>
      <w:rPr>
        <w:rFonts w:ascii="Courier New" w:hAnsi="Courier New" w:cs="Courier New" w:hint="default"/>
      </w:rPr>
    </w:lvl>
    <w:lvl w:ilvl="8" w:tplc="04070005" w:tentative="1">
      <w:start w:val="1"/>
      <w:numFmt w:val="bullet"/>
      <w:lvlText w:val=""/>
      <w:lvlJc w:val="left"/>
      <w:pPr>
        <w:ind w:left="8607" w:hanging="360"/>
      </w:pPr>
      <w:rPr>
        <w:rFonts w:ascii="Wingdings" w:hAnsi="Wingdings" w:hint="default"/>
      </w:rPr>
    </w:lvl>
  </w:abstractNum>
  <w:abstractNum w:abstractNumId="10" w15:restartNumberingAfterBreak="0">
    <w:nsid w:val="155053AC"/>
    <w:multiLevelType w:val="hybridMultilevel"/>
    <w:tmpl w:val="E75C6F46"/>
    <w:lvl w:ilvl="0" w:tplc="8F706792">
      <w:start w:val="1"/>
      <w:numFmt w:val="decimal"/>
      <w:lvlText w:val="%1)"/>
      <w:lvlJc w:val="left"/>
      <w:pPr>
        <w:ind w:left="1620" w:hanging="360"/>
      </w:pPr>
      <w:rPr>
        <w:rFonts w:hint="default"/>
      </w:rPr>
    </w:lvl>
    <w:lvl w:ilvl="1" w:tplc="04070019" w:tentative="1">
      <w:start w:val="1"/>
      <w:numFmt w:val="lowerLetter"/>
      <w:lvlText w:val="%2."/>
      <w:lvlJc w:val="left"/>
      <w:pPr>
        <w:ind w:left="2340" w:hanging="360"/>
      </w:pPr>
    </w:lvl>
    <w:lvl w:ilvl="2" w:tplc="0407001B" w:tentative="1">
      <w:start w:val="1"/>
      <w:numFmt w:val="lowerRoman"/>
      <w:lvlText w:val="%3."/>
      <w:lvlJc w:val="right"/>
      <w:pPr>
        <w:ind w:left="3060" w:hanging="180"/>
      </w:pPr>
    </w:lvl>
    <w:lvl w:ilvl="3" w:tplc="0407000F" w:tentative="1">
      <w:start w:val="1"/>
      <w:numFmt w:val="decimal"/>
      <w:lvlText w:val="%4."/>
      <w:lvlJc w:val="left"/>
      <w:pPr>
        <w:ind w:left="3780" w:hanging="360"/>
      </w:pPr>
    </w:lvl>
    <w:lvl w:ilvl="4" w:tplc="04070019" w:tentative="1">
      <w:start w:val="1"/>
      <w:numFmt w:val="lowerLetter"/>
      <w:lvlText w:val="%5."/>
      <w:lvlJc w:val="left"/>
      <w:pPr>
        <w:ind w:left="4500" w:hanging="360"/>
      </w:pPr>
    </w:lvl>
    <w:lvl w:ilvl="5" w:tplc="0407001B" w:tentative="1">
      <w:start w:val="1"/>
      <w:numFmt w:val="lowerRoman"/>
      <w:lvlText w:val="%6."/>
      <w:lvlJc w:val="right"/>
      <w:pPr>
        <w:ind w:left="5220" w:hanging="180"/>
      </w:pPr>
    </w:lvl>
    <w:lvl w:ilvl="6" w:tplc="0407000F" w:tentative="1">
      <w:start w:val="1"/>
      <w:numFmt w:val="decimal"/>
      <w:lvlText w:val="%7."/>
      <w:lvlJc w:val="left"/>
      <w:pPr>
        <w:ind w:left="5940" w:hanging="360"/>
      </w:pPr>
    </w:lvl>
    <w:lvl w:ilvl="7" w:tplc="04070019" w:tentative="1">
      <w:start w:val="1"/>
      <w:numFmt w:val="lowerLetter"/>
      <w:lvlText w:val="%8."/>
      <w:lvlJc w:val="left"/>
      <w:pPr>
        <w:ind w:left="6660" w:hanging="360"/>
      </w:pPr>
    </w:lvl>
    <w:lvl w:ilvl="8" w:tplc="0407001B" w:tentative="1">
      <w:start w:val="1"/>
      <w:numFmt w:val="lowerRoman"/>
      <w:lvlText w:val="%9."/>
      <w:lvlJc w:val="right"/>
      <w:pPr>
        <w:ind w:left="7380" w:hanging="180"/>
      </w:pPr>
    </w:lvl>
  </w:abstractNum>
  <w:abstractNum w:abstractNumId="11" w15:restartNumberingAfterBreak="0">
    <w:nsid w:val="175B4316"/>
    <w:multiLevelType w:val="hybridMultilevel"/>
    <w:tmpl w:val="EFF64CEC"/>
    <w:lvl w:ilvl="0" w:tplc="04070005">
      <w:start w:val="1"/>
      <w:numFmt w:val="bullet"/>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2" w15:restartNumberingAfterBreak="0">
    <w:nsid w:val="17EC74DD"/>
    <w:multiLevelType w:val="hybridMultilevel"/>
    <w:tmpl w:val="18DAB748"/>
    <w:lvl w:ilvl="0" w:tplc="04070005">
      <w:start w:val="1"/>
      <w:numFmt w:val="bullet"/>
      <w:lvlText w:val=""/>
      <w:lvlJc w:val="left"/>
      <w:pPr>
        <w:ind w:left="2062" w:hanging="360"/>
      </w:pPr>
      <w:rPr>
        <w:rFonts w:ascii="Wingdings" w:hAnsi="Wingdings" w:hint="default"/>
      </w:rPr>
    </w:lvl>
    <w:lvl w:ilvl="1" w:tplc="04070003" w:tentative="1">
      <w:start w:val="1"/>
      <w:numFmt w:val="bullet"/>
      <w:lvlText w:val="o"/>
      <w:lvlJc w:val="left"/>
      <w:pPr>
        <w:ind w:left="2782" w:hanging="360"/>
      </w:pPr>
      <w:rPr>
        <w:rFonts w:ascii="Courier New" w:hAnsi="Courier New" w:cs="Courier New" w:hint="default"/>
      </w:rPr>
    </w:lvl>
    <w:lvl w:ilvl="2" w:tplc="04070005" w:tentative="1">
      <w:start w:val="1"/>
      <w:numFmt w:val="bullet"/>
      <w:lvlText w:val=""/>
      <w:lvlJc w:val="left"/>
      <w:pPr>
        <w:ind w:left="3502" w:hanging="360"/>
      </w:pPr>
      <w:rPr>
        <w:rFonts w:ascii="Wingdings" w:hAnsi="Wingdings" w:hint="default"/>
      </w:rPr>
    </w:lvl>
    <w:lvl w:ilvl="3" w:tplc="04070001" w:tentative="1">
      <w:start w:val="1"/>
      <w:numFmt w:val="bullet"/>
      <w:lvlText w:val=""/>
      <w:lvlJc w:val="left"/>
      <w:pPr>
        <w:ind w:left="4222" w:hanging="360"/>
      </w:pPr>
      <w:rPr>
        <w:rFonts w:ascii="Symbol" w:hAnsi="Symbol" w:hint="default"/>
      </w:rPr>
    </w:lvl>
    <w:lvl w:ilvl="4" w:tplc="04070003" w:tentative="1">
      <w:start w:val="1"/>
      <w:numFmt w:val="bullet"/>
      <w:lvlText w:val="o"/>
      <w:lvlJc w:val="left"/>
      <w:pPr>
        <w:ind w:left="4942" w:hanging="360"/>
      </w:pPr>
      <w:rPr>
        <w:rFonts w:ascii="Courier New" w:hAnsi="Courier New" w:cs="Courier New" w:hint="default"/>
      </w:rPr>
    </w:lvl>
    <w:lvl w:ilvl="5" w:tplc="04070005" w:tentative="1">
      <w:start w:val="1"/>
      <w:numFmt w:val="bullet"/>
      <w:lvlText w:val=""/>
      <w:lvlJc w:val="left"/>
      <w:pPr>
        <w:ind w:left="5662" w:hanging="360"/>
      </w:pPr>
      <w:rPr>
        <w:rFonts w:ascii="Wingdings" w:hAnsi="Wingdings" w:hint="default"/>
      </w:rPr>
    </w:lvl>
    <w:lvl w:ilvl="6" w:tplc="04070001" w:tentative="1">
      <w:start w:val="1"/>
      <w:numFmt w:val="bullet"/>
      <w:lvlText w:val=""/>
      <w:lvlJc w:val="left"/>
      <w:pPr>
        <w:ind w:left="6382" w:hanging="360"/>
      </w:pPr>
      <w:rPr>
        <w:rFonts w:ascii="Symbol" w:hAnsi="Symbol" w:hint="default"/>
      </w:rPr>
    </w:lvl>
    <w:lvl w:ilvl="7" w:tplc="04070003" w:tentative="1">
      <w:start w:val="1"/>
      <w:numFmt w:val="bullet"/>
      <w:lvlText w:val="o"/>
      <w:lvlJc w:val="left"/>
      <w:pPr>
        <w:ind w:left="7102" w:hanging="360"/>
      </w:pPr>
      <w:rPr>
        <w:rFonts w:ascii="Courier New" w:hAnsi="Courier New" w:cs="Courier New" w:hint="default"/>
      </w:rPr>
    </w:lvl>
    <w:lvl w:ilvl="8" w:tplc="04070005" w:tentative="1">
      <w:start w:val="1"/>
      <w:numFmt w:val="bullet"/>
      <w:lvlText w:val=""/>
      <w:lvlJc w:val="left"/>
      <w:pPr>
        <w:ind w:left="7822" w:hanging="360"/>
      </w:pPr>
      <w:rPr>
        <w:rFonts w:ascii="Wingdings" w:hAnsi="Wingdings" w:hint="default"/>
      </w:rPr>
    </w:lvl>
  </w:abstractNum>
  <w:abstractNum w:abstractNumId="13" w15:restartNumberingAfterBreak="0">
    <w:nsid w:val="200A5361"/>
    <w:multiLevelType w:val="hybridMultilevel"/>
    <w:tmpl w:val="6A687B1A"/>
    <w:lvl w:ilvl="0" w:tplc="04070005">
      <w:start w:val="1"/>
      <w:numFmt w:val="bullet"/>
      <w:lvlText w:val=""/>
      <w:lvlJc w:val="left"/>
      <w:pPr>
        <w:ind w:left="2059" w:hanging="360"/>
      </w:pPr>
      <w:rPr>
        <w:rFonts w:ascii="Wingdings" w:hAnsi="Wingdings" w:hint="default"/>
      </w:rPr>
    </w:lvl>
    <w:lvl w:ilvl="1" w:tplc="04070003">
      <w:start w:val="1"/>
      <w:numFmt w:val="bullet"/>
      <w:lvlText w:val="o"/>
      <w:lvlJc w:val="left"/>
      <w:pPr>
        <w:ind w:left="3062" w:hanging="360"/>
      </w:pPr>
      <w:rPr>
        <w:rFonts w:ascii="Courier New" w:hAnsi="Courier New" w:cs="Courier New" w:hint="default"/>
      </w:rPr>
    </w:lvl>
    <w:lvl w:ilvl="2" w:tplc="04070005" w:tentative="1">
      <w:start w:val="1"/>
      <w:numFmt w:val="bullet"/>
      <w:lvlText w:val=""/>
      <w:lvlJc w:val="left"/>
      <w:pPr>
        <w:ind w:left="3782" w:hanging="360"/>
      </w:pPr>
      <w:rPr>
        <w:rFonts w:ascii="Wingdings" w:hAnsi="Wingdings" w:hint="default"/>
      </w:rPr>
    </w:lvl>
    <w:lvl w:ilvl="3" w:tplc="04070001" w:tentative="1">
      <w:start w:val="1"/>
      <w:numFmt w:val="bullet"/>
      <w:lvlText w:val=""/>
      <w:lvlJc w:val="left"/>
      <w:pPr>
        <w:ind w:left="4502" w:hanging="360"/>
      </w:pPr>
      <w:rPr>
        <w:rFonts w:ascii="Symbol" w:hAnsi="Symbol" w:hint="default"/>
      </w:rPr>
    </w:lvl>
    <w:lvl w:ilvl="4" w:tplc="04070003" w:tentative="1">
      <w:start w:val="1"/>
      <w:numFmt w:val="bullet"/>
      <w:lvlText w:val="o"/>
      <w:lvlJc w:val="left"/>
      <w:pPr>
        <w:ind w:left="5222" w:hanging="360"/>
      </w:pPr>
      <w:rPr>
        <w:rFonts w:ascii="Courier New" w:hAnsi="Courier New" w:cs="Courier New" w:hint="default"/>
      </w:rPr>
    </w:lvl>
    <w:lvl w:ilvl="5" w:tplc="04070005" w:tentative="1">
      <w:start w:val="1"/>
      <w:numFmt w:val="bullet"/>
      <w:lvlText w:val=""/>
      <w:lvlJc w:val="left"/>
      <w:pPr>
        <w:ind w:left="5942" w:hanging="360"/>
      </w:pPr>
      <w:rPr>
        <w:rFonts w:ascii="Wingdings" w:hAnsi="Wingdings" w:hint="default"/>
      </w:rPr>
    </w:lvl>
    <w:lvl w:ilvl="6" w:tplc="04070001" w:tentative="1">
      <w:start w:val="1"/>
      <w:numFmt w:val="bullet"/>
      <w:lvlText w:val=""/>
      <w:lvlJc w:val="left"/>
      <w:pPr>
        <w:ind w:left="6662" w:hanging="360"/>
      </w:pPr>
      <w:rPr>
        <w:rFonts w:ascii="Symbol" w:hAnsi="Symbol" w:hint="default"/>
      </w:rPr>
    </w:lvl>
    <w:lvl w:ilvl="7" w:tplc="04070003" w:tentative="1">
      <w:start w:val="1"/>
      <w:numFmt w:val="bullet"/>
      <w:lvlText w:val="o"/>
      <w:lvlJc w:val="left"/>
      <w:pPr>
        <w:ind w:left="7382" w:hanging="360"/>
      </w:pPr>
      <w:rPr>
        <w:rFonts w:ascii="Courier New" w:hAnsi="Courier New" w:cs="Courier New" w:hint="default"/>
      </w:rPr>
    </w:lvl>
    <w:lvl w:ilvl="8" w:tplc="04070005" w:tentative="1">
      <w:start w:val="1"/>
      <w:numFmt w:val="bullet"/>
      <w:lvlText w:val=""/>
      <w:lvlJc w:val="left"/>
      <w:pPr>
        <w:ind w:left="8102" w:hanging="360"/>
      </w:pPr>
      <w:rPr>
        <w:rFonts w:ascii="Wingdings" w:hAnsi="Wingdings" w:hint="default"/>
      </w:rPr>
    </w:lvl>
  </w:abstractNum>
  <w:abstractNum w:abstractNumId="14" w15:restartNumberingAfterBreak="0">
    <w:nsid w:val="219D3B08"/>
    <w:multiLevelType w:val="hybridMultilevel"/>
    <w:tmpl w:val="8572D4CA"/>
    <w:lvl w:ilvl="0" w:tplc="0407000B">
      <w:start w:val="1"/>
      <w:numFmt w:val="bullet"/>
      <w:lvlText w:val=""/>
      <w:lvlJc w:val="left"/>
      <w:pPr>
        <w:ind w:left="1980" w:hanging="360"/>
      </w:pPr>
      <w:rPr>
        <w:rFonts w:ascii="Wingdings" w:hAnsi="Wingdings" w:hint="default"/>
      </w:rPr>
    </w:lvl>
    <w:lvl w:ilvl="1" w:tplc="04070003" w:tentative="1">
      <w:start w:val="1"/>
      <w:numFmt w:val="bullet"/>
      <w:lvlText w:val="o"/>
      <w:lvlJc w:val="left"/>
      <w:pPr>
        <w:ind w:left="2700" w:hanging="360"/>
      </w:pPr>
      <w:rPr>
        <w:rFonts w:ascii="Courier New" w:hAnsi="Courier New" w:cs="Courier New" w:hint="default"/>
      </w:rPr>
    </w:lvl>
    <w:lvl w:ilvl="2" w:tplc="04070005" w:tentative="1">
      <w:start w:val="1"/>
      <w:numFmt w:val="bullet"/>
      <w:lvlText w:val=""/>
      <w:lvlJc w:val="left"/>
      <w:pPr>
        <w:ind w:left="3420" w:hanging="360"/>
      </w:pPr>
      <w:rPr>
        <w:rFonts w:ascii="Wingdings" w:hAnsi="Wingdings" w:hint="default"/>
      </w:rPr>
    </w:lvl>
    <w:lvl w:ilvl="3" w:tplc="04070001" w:tentative="1">
      <w:start w:val="1"/>
      <w:numFmt w:val="bullet"/>
      <w:lvlText w:val=""/>
      <w:lvlJc w:val="left"/>
      <w:pPr>
        <w:ind w:left="4140" w:hanging="360"/>
      </w:pPr>
      <w:rPr>
        <w:rFonts w:ascii="Symbol" w:hAnsi="Symbol" w:hint="default"/>
      </w:rPr>
    </w:lvl>
    <w:lvl w:ilvl="4" w:tplc="04070003" w:tentative="1">
      <w:start w:val="1"/>
      <w:numFmt w:val="bullet"/>
      <w:lvlText w:val="o"/>
      <w:lvlJc w:val="left"/>
      <w:pPr>
        <w:ind w:left="4860" w:hanging="360"/>
      </w:pPr>
      <w:rPr>
        <w:rFonts w:ascii="Courier New" w:hAnsi="Courier New" w:cs="Courier New" w:hint="default"/>
      </w:rPr>
    </w:lvl>
    <w:lvl w:ilvl="5" w:tplc="04070005" w:tentative="1">
      <w:start w:val="1"/>
      <w:numFmt w:val="bullet"/>
      <w:lvlText w:val=""/>
      <w:lvlJc w:val="left"/>
      <w:pPr>
        <w:ind w:left="5580" w:hanging="360"/>
      </w:pPr>
      <w:rPr>
        <w:rFonts w:ascii="Wingdings" w:hAnsi="Wingdings" w:hint="default"/>
      </w:rPr>
    </w:lvl>
    <w:lvl w:ilvl="6" w:tplc="04070001" w:tentative="1">
      <w:start w:val="1"/>
      <w:numFmt w:val="bullet"/>
      <w:lvlText w:val=""/>
      <w:lvlJc w:val="left"/>
      <w:pPr>
        <w:ind w:left="6300" w:hanging="360"/>
      </w:pPr>
      <w:rPr>
        <w:rFonts w:ascii="Symbol" w:hAnsi="Symbol" w:hint="default"/>
      </w:rPr>
    </w:lvl>
    <w:lvl w:ilvl="7" w:tplc="04070003" w:tentative="1">
      <w:start w:val="1"/>
      <w:numFmt w:val="bullet"/>
      <w:lvlText w:val="o"/>
      <w:lvlJc w:val="left"/>
      <w:pPr>
        <w:ind w:left="7020" w:hanging="360"/>
      </w:pPr>
      <w:rPr>
        <w:rFonts w:ascii="Courier New" w:hAnsi="Courier New" w:cs="Courier New" w:hint="default"/>
      </w:rPr>
    </w:lvl>
    <w:lvl w:ilvl="8" w:tplc="04070005" w:tentative="1">
      <w:start w:val="1"/>
      <w:numFmt w:val="bullet"/>
      <w:lvlText w:val=""/>
      <w:lvlJc w:val="left"/>
      <w:pPr>
        <w:ind w:left="7740" w:hanging="360"/>
      </w:pPr>
      <w:rPr>
        <w:rFonts w:ascii="Wingdings" w:hAnsi="Wingdings" w:hint="default"/>
      </w:rPr>
    </w:lvl>
  </w:abstractNum>
  <w:abstractNum w:abstractNumId="15" w15:restartNumberingAfterBreak="0">
    <w:nsid w:val="23371E8B"/>
    <w:multiLevelType w:val="hybridMultilevel"/>
    <w:tmpl w:val="D7F0B42E"/>
    <w:lvl w:ilvl="0" w:tplc="04070005">
      <w:start w:val="1"/>
      <w:numFmt w:val="bullet"/>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6" w15:restartNumberingAfterBreak="0">
    <w:nsid w:val="23C31C9B"/>
    <w:multiLevelType w:val="hybridMultilevel"/>
    <w:tmpl w:val="164CC440"/>
    <w:lvl w:ilvl="0" w:tplc="04070005">
      <w:start w:val="1"/>
      <w:numFmt w:val="bullet"/>
      <w:lvlText w:val=""/>
      <w:lvlJc w:val="left"/>
      <w:pPr>
        <w:ind w:left="1900" w:hanging="360"/>
      </w:pPr>
      <w:rPr>
        <w:rFonts w:ascii="Wingdings" w:hAnsi="Wingdings" w:hint="default"/>
      </w:rPr>
    </w:lvl>
    <w:lvl w:ilvl="1" w:tplc="04070003" w:tentative="1">
      <w:start w:val="1"/>
      <w:numFmt w:val="bullet"/>
      <w:lvlText w:val="o"/>
      <w:lvlJc w:val="left"/>
      <w:pPr>
        <w:ind w:left="2620" w:hanging="360"/>
      </w:pPr>
      <w:rPr>
        <w:rFonts w:ascii="Courier New" w:hAnsi="Courier New" w:cs="Courier New" w:hint="default"/>
      </w:rPr>
    </w:lvl>
    <w:lvl w:ilvl="2" w:tplc="04070005" w:tentative="1">
      <w:start w:val="1"/>
      <w:numFmt w:val="bullet"/>
      <w:lvlText w:val=""/>
      <w:lvlJc w:val="left"/>
      <w:pPr>
        <w:ind w:left="3340" w:hanging="360"/>
      </w:pPr>
      <w:rPr>
        <w:rFonts w:ascii="Wingdings" w:hAnsi="Wingdings" w:hint="default"/>
      </w:rPr>
    </w:lvl>
    <w:lvl w:ilvl="3" w:tplc="04070001" w:tentative="1">
      <w:start w:val="1"/>
      <w:numFmt w:val="bullet"/>
      <w:lvlText w:val=""/>
      <w:lvlJc w:val="left"/>
      <w:pPr>
        <w:ind w:left="4060" w:hanging="360"/>
      </w:pPr>
      <w:rPr>
        <w:rFonts w:ascii="Symbol" w:hAnsi="Symbol" w:hint="default"/>
      </w:rPr>
    </w:lvl>
    <w:lvl w:ilvl="4" w:tplc="04070003" w:tentative="1">
      <w:start w:val="1"/>
      <w:numFmt w:val="bullet"/>
      <w:lvlText w:val="o"/>
      <w:lvlJc w:val="left"/>
      <w:pPr>
        <w:ind w:left="4780" w:hanging="360"/>
      </w:pPr>
      <w:rPr>
        <w:rFonts w:ascii="Courier New" w:hAnsi="Courier New" w:cs="Courier New" w:hint="default"/>
      </w:rPr>
    </w:lvl>
    <w:lvl w:ilvl="5" w:tplc="04070005" w:tentative="1">
      <w:start w:val="1"/>
      <w:numFmt w:val="bullet"/>
      <w:lvlText w:val=""/>
      <w:lvlJc w:val="left"/>
      <w:pPr>
        <w:ind w:left="5500" w:hanging="360"/>
      </w:pPr>
      <w:rPr>
        <w:rFonts w:ascii="Wingdings" w:hAnsi="Wingdings" w:hint="default"/>
      </w:rPr>
    </w:lvl>
    <w:lvl w:ilvl="6" w:tplc="04070001" w:tentative="1">
      <w:start w:val="1"/>
      <w:numFmt w:val="bullet"/>
      <w:lvlText w:val=""/>
      <w:lvlJc w:val="left"/>
      <w:pPr>
        <w:ind w:left="6220" w:hanging="360"/>
      </w:pPr>
      <w:rPr>
        <w:rFonts w:ascii="Symbol" w:hAnsi="Symbol" w:hint="default"/>
      </w:rPr>
    </w:lvl>
    <w:lvl w:ilvl="7" w:tplc="04070003" w:tentative="1">
      <w:start w:val="1"/>
      <w:numFmt w:val="bullet"/>
      <w:lvlText w:val="o"/>
      <w:lvlJc w:val="left"/>
      <w:pPr>
        <w:ind w:left="6940" w:hanging="360"/>
      </w:pPr>
      <w:rPr>
        <w:rFonts w:ascii="Courier New" w:hAnsi="Courier New" w:cs="Courier New" w:hint="default"/>
      </w:rPr>
    </w:lvl>
    <w:lvl w:ilvl="8" w:tplc="04070005" w:tentative="1">
      <w:start w:val="1"/>
      <w:numFmt w:val="bullet"/>
      <w:lvlText w:val=""/>
      <w:lvlJc w:val="left"/>
      <w:pPr>
        <w:ind w:left="7660" w:hanging="360"/>
      </w:pPr>
      <w:rPr>
        <w:rFonts w:ascii="Wingdings" w:hAnsi="Wingdings" w:hint="default"/>
      </w:rPr>
    </w:lvl>
  </w:abstractNum>
  <w:abstractNum w:abstractNumId="17" w15:restartNumberingAfterBreak="0">
    <w:nsid w:val="275B7A86"/>
    <w:multiLevelType w:val="hybridMultilevel"/>
    <w:tmpl w:val="6696DE7E"/>
    <w:lvl w:ilvl="0" w:tplc="210063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821ABB"/>
    <w:multiLevelType w:val="hybridMultilevel"/>
    <w:tmpl w:val="65C261D0"/>
    <w:lvl w:ilvl="0" w:tplc="04070005">
      <w:start w:val="1"/>
      <w:numFmt w:val="bullet"/>
      <w:lvlText w:val=""/>
      <w:lvlJc w:val="left"/>
      <w:pPr>
        <w:ind w:left="2062" w:hanging="360"/>
      </w:pPr>
      <w:rPr>
        <w:rFonts w:ascii="Wingdings" w:hAnsi="Wingdings" w:hint="default"/>
      </w:rPr>
    </w:lvl>
    <w:lvl w:ilvl="1" w:tplc="04070003" w:tentative="1">
      <w:start w:val="1"/>
      <w:numFmt w:val="bullet"/>
      <w:lvlText w:val="o"/>
      <w:lvlJc w:val="left"/>
      <w:pPr>
        <w:ind w:left="2782" w:hanging="360"/>
      </w:pPr>
      <w:rPr>
        <w:rFonts w:ascii="Courier New" w:hAnsi="Courier New" w:cs="Courier New" w:hint="default"/>
      </w:rPr>
    </w:lvl>
    <w:lvl w:ilvl="2" w:tplc="04070005" w:tentative="1">
      <w:start w:val="1"/>
      <w:numFmt w:val="bullet"/>
      <w:lvlText w:val=""/>
      <w:lvlJc w:val="left"/>
      <w:pPr>
        <w:ind w:left="3502" w:hanging="360"/>
      </w:pPr>
      <w:rPr>
        <w:rFonts w:ascii="Wingdings" w:hAnsi="Wingdings" w:hint="default"/>
      </w:rPr>
    </w:lvl>
    <w:lvl w:ilvl="3" w:tplc="04070001" w:tentative="1">
      <w:start w:val="1"/>
      <w:numFmt w:val="bullet"/>
      <w:lvlText w:val=""/>
      <w:lvlJc w:val="left"/>
      <w:pPr>
        <w:ind w:left="4222" w:hanging="360"/>
      </w:pPr>
      <w:rPr>
        <w:rFonts w:ascii="Symbol" w:hAnsi="Symbol" w:hint="default"/>
      </w:rPr>
    </w:lvl>
    <w:lvl w:ilvl="4" w:tplc="04070003" w:tentative="1">
      <w:start w:val="1"/>
      <w:numFmt w:val="bullet"/>
      <w:lvlText w:val="o"/>
      <w:lvlJc w:val="left"/>
      <w:pPr>
        <w:ind w:left="4942" w:hanging="360"/>
      </w:pPr>
      <w:rPr>
        <w:rFonts w:ascii="Courier New" w:hAnsi="Courier New" w:cs="Courier New" w:hint="default"/>
      </w:rPr>
    </w:lvl>
    <w:lvl w:ilvl="5" w:tplc="04070005" w:tentative="1">
      <w:start w:val="1"/>
      <w:numFmt w:val="bullet"/>
      <w:lvlText w:val=""/>
      <w:lvlJc w:val="left"/>
      <w:pPr>
        <w:ind w:left="5662" w:hanging="360"/>
      </w:pPr>
      <w:rPr>
        <w:rFonts w:ascii="Wingdings" w:hAnsi="Wingdings" w:hint="default"/>
      </w:rPr>
    </w:lvl>
    <w:lvl w:ilvl="6" w:tplc="04070001" w:tentative="1">
      <w:start w:val="1"/>
      <w:numFmt w:val="bullet"/>
      <w:lvlText w:val=""/>
      <w:lvlJc w:val="left"/>
      <w:pPr>
        <w:ind w:left="6382" w:hanging="360"/>
      </w:pPr>
      <w:rPr>
        <w:rFonts w:ascii="Symbol" w:hAnsi="Symbol" w:hint="default"/>
      </w:rPr>
    </w:lvl>
    <w:lvl w:ilvl="7" w:tplc="04070003" w:tentative="1">
      <w:start w:val="1"/>
      <w:numFmt w:val="bullet"/>
      <w:lvlText w:val="o"/>
      <w:lvlJc w:val="left"/>
      <w:pPr>
        <w:ind w:left="7102" w:hanging="360"/>
      </w:pPr>
      <w:rPr>
        <w:rFonts w:ascii="Courier New" w:hAnsi="Courier New" w:cs="Courier New" w:hint="default"/>
      </w:rPr>
    </w:lvl>
    <w:lvl w:ilvl="8" w:tplc="04070005" w:tentative="1">
      <w:start w:val="1"/>
      <w:numFmt w:val="bullet"/>
      <w:lvlText w:val=""/>
      <w:lvlJc w:val="left"/>
      <w:pPr>
        <w:ind w:left="7822" w:hanging="360"/>
      </w:pPr>
      <w:rPr>
        <w:rFonts w:ascii="Wingdings" w:hAnsi="Wingdings" w:hint="default"/>
      </w:rPr>
    </w:lvl>
  </w:abstractNum>
  <w:abstractNum w:abstractNumId="19" w15:restartNumberingAfterBreak="0">
    <w:nsid w:val="418B29A5"/>
    <w:multiLevelType w:val="hybridMultilevel"/>
    <w:tmpl w:val="D52C8720"/>
    <w:lvl w:ilvl="0" w:tplc="E8B60B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BF4AFF"/>
    <w:multiLevelType w:val="hybridMultilevel"/>
    <w:tmpl w:val="4F88A48C"/>
    <w:lvl w:ilvl="0" w:tplc="736A4166">
      <w:start w:val="34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700053"/>
    <w:multiLevelType w:val="hybridMultilevel"/>
    <w:tmpl w:val="71A897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23472E"/>
    <w:multiLevelType w:val="hybridMultilevel"/>
    <w:tmpl w:val="46246172"/>
    <w:lvl w:ilvl="0" w:tplc="5B14A526">
      <w:start w:val="1"/>
      <w:numFmt w:val="bullet"/>
      <w:lvlText w:val="-"/>
      <w:lvlJc w:val="left"/>
      <w:pPr>
        <w:tabs>
          <w:tab w:val="num" w:pos="1620"/>
        </w:tabs>
        <w:ind w:left="1620" w:hanging="360"/>
      </w:pPr>
      <w:rPr>
        <w:rFonts w:ascii="Arial" w:eastAsia="Times New Roman" w:hAnsi="Arial" w:cs="Arial" w:hint="default"/>
      </w:rPr>
    </w:lvl>
    <w:lvl w:ilvl="1" w:tplc="04070003" w:tentative="1">
      <w:start w:val="1"/>
      <w:numFmt w:val="bullet"/>
      <w:lvlText w:val="o"/>
      <w:lvlJc w:val="left"/>
      <w:pPr>
        <w:tabs>
          <w:tab w:val="num" w:pos="2340"/>
        </w:tabs>
        <w:ind w:left="2340" w:hanging="360"/>
      </w:pPr>
      <w:rPr>
        <w:rFonts w:ascii="Courier New" w:hAnsi="Courier New" w:cs="Courier New" w:hint="default"/>
      </w:rPr>
    </w:lvl>
    <w:lvl w:ilvl="2" w:tplc="04070005" w:tentative="1">
      <w:start w:val="1"/>
      <w:numFmt w:val="bullet"/>
      <w:lvlText w:val=""/>
      <w:lvlJc w:val="left"/>
      <w:pPr>
        <w:tabs>
          <w:tab w:val="num" w:pos="3060"/>
        </w:tabs>
        <w:ind w:left="3060" w:hanging="360"/>
      </w:pPr>
      <w:rPr>
        <w:rFonts w:ascii="Wingdings" w:hAnsi="Wingdings" w:hint="default"/>
      </w:rPr>
    </w:lvl>
    <w:lvl w:ilvl="3" w:tplc="04070001" w:tentative="1">
      <w:start w:val="1"/>
      <w:numFmt w:val="bullet"/>
      <w:lvlText w:val=""/>
      <w:lvlJc w:val="left"/>
      <w:pPr>
        <w:tabs>
          <w:tab w:val="num" w:pos="3780"/>
        </w:tabs>
        <w:ind w:left="3780" w:hanging="360"/>
      </w:pPr>
      <w:rPr>
        <w:rFonts w:ascii="Symbol" w:hAnsi="Symbol" w:hint="default"/>
      </w:rPr>
    </w:lvl>
    <w:lvl w:ilvl="4" w:tplc="04070003" w:tentative="1">
      <w:start w:val="1"/>
      <w:numFmt w:val="bullet"/>
      <w:lvlText w:val="o"/>
      <w:lvlJc w:val="left"/>
      <w:pPr>
        <w:tabs>
          <w:tab w:val="num" w:pos="4500"/>
        </w:tabs>
        <w:ind w:left="4500" w:hanging="360"/>
      </w:pPr>
      <w:rPr>
        <w:rFonts w:ascii="Courier New" w:hAnsi="Courier New" w:cs="Courier New" w:hint="default"/>
      </w:rPr>
    </w:lvl>
    <w:lvl w:ilvl="5" w:tplc="04070005" w:tentative="1">
      <w:start w:val="1"/>
      <w:numFmt w:val="bullet"/>
      <w:lvlText w:val=""/>
      <w:lvlJc w:val="left"/>
      <w:pPr>
        <w:tabs>
          <w:tab w:val="num" w:pos="5220"/>
        </w:tabs>
        <w:ind w:left="5220" w:hanging="360"/>
      </w:pPr>
      <w:rPr>
        <w:rFonts w:ascii="Wingdings" w:hAnsi="Wingdings" w:hint="default"/>
      </w:rPr>
    </w:lvl>
    <w:lvl w:ilvl="6" w:tplc="04070001" w:tentative="1">
      <w:start w:val="1"/>
      <w:numFmt w:val="bullet"/>
      <w:lvlText w:val=""/>
      <w:lvlJc w:val="left"/>
      <w:pPr>
        <w:tabs>
          <w:tab w:val="num" w:pos="5940"/>
        </w:tabs>
        <w:ind w:left="5940" w:hanging="360"/>
      </w:pPr>
      <w:rPr>
        <w:rFonts w:ascii="Symbol" w:hAnsi="Symbol" w:hint="default"/>
      </w:rPr>
    </w:lvl>
    <w:lvl w:ilvl="7" w:tplc="04070003" w:tentative="1">
      <w:start w:val="1"/>
      <w:numFmt w:val="bullet"/>
      <w:lvlText w:val="o"/>
      <w:lvlJc w:val="left"/>
      <w:pPr>
        <w:tabs>
          <w:tab w:val="num" w:pos="6660"/>
        </w:tabs>
        <w:ind w:left="6660" w:hanging="360"/>
      </w:pPr>
      <w:rPr>
        <w:rFonts w:ascii="Courier New" w:hAnsi="Courier New" w:cs="Courier New" w:hint="default"/>
      </w:rPr>
    </w:lvl>
    <w:lvl w:ilvl="8" w:tplc="0407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4BC51321"/>
    <w:multiLevelType w:val="multilevel"/>
    <w:tmpl w:val="0E34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E2737E"/>
    <w:multiLevelType w:val="multilevel"/>
    <w:tmpl w:val="1958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100564"/>
    <w:multiLevelType w:val="hybridMultilevel"/>
    <w:tmpl w:val="144C258A"/>
    <w:lvl w:ilvl="0" w:tplc="0407000B">
      <w:start w:val="1"/>
      <w:numFmt w:val="bullet"/>
      <w:lvlText w:val=""/>
      <w:lvlJc w:val="left"/>
      <w:pPr>
        <w:ind w:left="2130" w:hanging="360"/>
      </w:pPr>
      <w:rPr>
        <w:rFonts w:ascii="Wingdings" w:hAnsi="Wingdings"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26" w15:restartNumberingAfterBreak="0">
    <w:nsid w:val="60AC7951"/>
    <w:multiLevelType w:val="hybridMultilevel"/>
    <w:tmpl w:val="C90E92EE"/>
    <w:lvl w:ilvl="0" w:tplc="04070005">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7" w15:restartNumberingAfterBreak="0">
    <w:nsid w:val="635E5DB5"/>
    <w:multiLevelType w:val="hybridMultilevel"/>
    <w:tmpl w:val="4C026CB8"/>
    <w:lvl w:ilvl="0" w:tplc="0407000B">
      <w:start w:val="1"/>
      <w:numFmt w:val="bullet"/>
      <w:lvlText w:val=""/>
      <w:lvlJc w:val="left"/>
      <w:pPr>
        <w:ind w:left="2280" w:hanging="360"/>
      </w:pPr>
      <w:rPr>
        <w:rFonts w:ascii="Wingdings" w:hAnsi="Wingdings" w:hint="default"/>
      </w:rPr>
    </w:lvl>
    <w:lvl w:ilvl="1" w:tplc="04070003" w:tentative="1">
      <w:start w:val="1"/>
      <w:numFmt w:val="bullet"/>
      <w:lvlText w:val="o"/>
      <w:lvlJc w:val="left"/>
      <w:pPr>
        <w:ind w:left="3000" w:hanging="360"/>
      </w:pPr>
      <w:rPr>
        <w:rFonts w:ascii="Courier New" w:hAnsi="Courier New" w:cs="Courier New" w:hint="default"/>
      </w:rPr>
    </w:lvl>
    <w:lvl w:ilvl="2" w:tplc="04070005" w:tentative="1">
      <w:start w:val="1"/>
      <w:numFmt w:val="bullet"/>
      <w:lvlText w:val=""/>
      <w:lvlJc w:val="left"/>
      <w:pPr>
        <w:ind w:left="3720" w:hanging="360"/>
      </w:pPr>
      <w:rPr>
        <w:rFonts w:ascii="Wingdings" w:hAnsi="Wingdings" w:hint="default"/>
      </w:rPr>
    </w:lvl>
    <w:lvl w:ilvl="3" w:tplc="04070001" w:tentative="1">
      <w:start w:val="1"/>
      <w:numFmt w:val="bullet"/>
      <w:lvlText w:val=""/>
      <w:lvlJc w:val="left"/>
      <w:pPr>
        <w:ind w:left="4440" w:hanging="360"/>
      </w:pPr>
      <w:rPr>
        <w:rFonts w:ascii="Symbol" w:hAnsi="Symbol" w:hint="default"/>
      </w:rPr>
    </w:lvl>
    <w:lvl w:ilvl="4" w:tplc="04070003" w:tentative="1">
      <w:start w:val="1"/>
      <w:numFmt w:val="bullet"/>
      <w:lvlText w:val="o"/>
      <w:lvlJc w:val="left"/>
      <w:pPr>
        <w:ind w:left="5160" w:hanging="360"/>
      </w:pPr>
      <w:rPr>
        <w:rFonts w:ascii="Courier New" w:hAnsi="Courier New" w:cs="Courier New" w:hint="default"/>
      </w:rPr>
    </w:lvl>
    <w:lvl w:ilvl="5" w:tplc="04070005" w:tentative="1">
      <w:start w:val="1"/>
      <w:numFmt w:val="bullet"/>
      <w:lvlText w:val=""/>
      <w:lvlJc w:val="left"/>
      <w:pPr>
        <w:ind w:left="5880" w:hanging="360"/>
      </w:pPr>
      <w:rPr>
        <w:rFonts w:ascii="Wingdings" w:hAnsi="Wingdings" w:hint="default"/>
      </w:rPr>
    </w:lvl>
    <w:lvl w:ilvl="6" w:tplc="04070001" w:tentative="1">
      <w:start w:val="1"/>
      <w:numFmt w:val="bullet"/>
      <w:lvlText w:val=""/>
      <w:lvlJc w:val="left"/>
      <w:pPr>
        <w:ind w:left="6600" w:hanging="360"/>
      </w:pPr>
      <w:rPr>
        <w:rFonts w:ascii="Symbol" w:hAnsi="Symbol" w:hint="default"/>
      </w:rPr>
    </w:lvl>
    <w:lvl w:ilvl="7" w:tplc="04070003" w:tentative="1">
      <w:start w:val="1"/>
      <w:numFmt w:val="bullet"/>
      <w:lvlText w:val="o"/>
      <w:lvlJc w:val="left"/>
      <w:pPr>
        <w:ind w:left="7320" w:hanging="360"/>
      </w:pPr>
      <w:rPr>
        <w:rFonts w:ascii="Courier New" w:hAnsi="Courier New" w:cs="Courier New" w:hint="default"/>
      </w:rPr>
    </w:lvl>
    <w:lvl w:ilvl="8" w:tplc="04070005" w:tentative="1">
      <w:start w:val="1"/>
      <w:numFmt w:val="bullet"/>
      <w:lvlText w:val=""/>
      <w:lvlJc w:val="left"/>
      <w:pPr>
        <w:ind w:left="8040" w:hanging="360"/>
      </w:pPr>
      <w:rPr>
        <w:rFonts w:ascii="Wingdings" w:hAnsi="Wingdings" w:hint="default"/>
      </w:rPr>
    </w:lvl>
  </w:abstractNum>
  <w:abstractNum w:abstractNumId="28" w15:restartNumberingAfterBreak="0">
    <w:nsid w:val="676B541A"/>
    <w:multiLevelType w:val="hybridMultilevel"/>
    <w:tmpl w:val="E7B0E070"/>
    <w:lvl w:ilvl="0" w:tplc="F0244E0E">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B3356CD"/>
    <w:multiLevelType w:val="hybridMultilevel"/>
    <w:tmpl w:val="214010FA"/>
    <w:lvl w:ilvl="0" w:tplc="9DB6E54E">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CED7C19"/>
    <w:multiLevelType w:val="hybridMultilevel"/>
    <w:tmpl w:val="1D0250F2"/>
    <w:lvl w:ilvl="0" w:tplc="04070005">
      <w:start w:val="1"/>
      <w:numFmt w:val="bullet"/>
      <w:lvlText w:val=""/>
      <w:lvlJc w:val="left"/>
      <w:pPr>
        <w:ind w:left="3280" w:hanging="360"/>
      </w:pPr>
      <w:rPr>
        <w:rFonts w:ascii="Wingdings" w:hAnsi="Wingdings" w:hint="default"/>
      </w:rPr>
    </w:lvl>
    <w:lvl w:ilvl="1" w:tplc="04070003" w:tentative="1">
      <w:start w:val="1"/>
      <w:numFmt w:val="bullet"/>
      <w:lvlText w:val="o"/>
      <w:lvlJc w:val="left"/>
      <w:pPr>
        <w:ind w:left="4000" w:hanging="360"/>
      </w:pPr>
      <w:rPr>
        <w:rFonts w:ascii="Courier New" w:hAnsi="Courier New" w:cs="Courier New" w:hint="default"/>
      </w:rPr>
    </w:lvl>
    <w:lvl w:ilvl="2" w:tplc="04070005" w:tentative="1">
      <w:start w:val="1"/>
      <w:numFmt w:val="bullet"/>
      <w:lvlText w:val=""/>
      <w:lvlJc w:val="left"/>
      <w:pPr>
        <w:ind w:left="4720" w:hanging="360"/>
      </w:pPr>
      <w:rPr>
        <w:rFonts w:ascii="Wingdings" w:hAnsi="Wingdings" w:hint="default"/>
      </w:rPr>
    </w:lvl>
    <w:lvl w:ilvl="3" w:tplc="04070001" w:tentative="1">
      <w:start w:val="1"/>
      <w:numFmt w:val="bullet"/>
      <w:lvlText w:val=""/>
      <w:lvlJc w:val="left"/>
      <w:pPr>
        <w:ind w:left="5440" w:hanging="360"/>
      </w:pPr>
      <w:rPr>
        <w:rFonts w:ascii="Symbol" w:hAnsi="Symbol" w:hint="default"/>
      </w:rPr>
    </w:lvl>
    <w:lvl w:ilvl="4" w:tplc="04070003" w:tentative="1">
      <w:start w:val="1"/>
      <w:numFmt w:val="bullet"/>
      <w:lvlText w:val="o"/>
      <w:lvlJc w:val="left"/>
      <w:pPr>
        <w:ind w:left="6160" w:hanging="360"/>
      </w:pPr>
      <w:rPr>
        <w:rFonts w:ascii="Courier New" w:hAnsi="Courier New" w:cs="Courier New" w:hint="default"/>
      </w:rPr>
    </w:lvl>
    <w:lvl w:ilvl="5" w:tplc="04070005" w:tentative="1">
      <w:start w:val="1"/>
      <w:numFmt w:val="bullet"/>
      <w:lvlText w:val=""/>
      <w:lvlJc w:val="left"/>
      <w:pPr>
        <w:ind w:left="6880" w:hanging="360"/>
      </w:pPr>
      <w:rPr>
        <w:rFonts w:ascii="Wingdings" w:hAnsi="Wingdings" w:hint="default"/>
      </w:rPr>
    </w:lvl>
    <w:lvl w:ilvl="6" w:tplc="04070001" w:tentative="1">
      <w:start w:val="1"/>
      <w:numFmt w:val="bullet"/>
      <w:lvlText w:val=""/>
      <w:lvlJc w:val="left"/>
      <w:pPr>
        <w:ind w:left="7600" w:hanging="360"/>
      </w:pPr>
      <w:rPr>
        <w:rFonts w:ascii="Symbol" w:hAnsi="Symbol" w:hint="default"/>
      </w:rPr>
    </w:lvl>
    <w:lvl w:ilvl="7" w:tplc="04070003" w:tentative="1">
      <w:start w:val="1"/>
      <w:numFmt w:val="bullet"/>
      <w:lvlText w:val="o"/>
      <w:lvlJc w:val="left"/>
      <w:pPr>
        <w:ind w:left="8320" w:hanging="360"/>
      </w:pPr>
      <w:rPr>
        <w:rFonts w:ascii="Courier New" w:hAnsi="Courier New" w:cs="Courier New" w:hint="default"/>
      </w:rPr>
    </w:lvl>
    <w:lvl w:ilvl="8" w:tplc="04070005" w:tentative="1">
      <w:start w:val="1"/>
      <w:numFmt w:val="bullet"/>
      <w:lvlText w:val=""/>
      <w:lvlJc w:val="left"/>
      <w:pPr>
        <w:ind w:left="9040" w:hanging="360"/>
      </w:pPr>
      <w:rPr>
        <w:rFonts w:ascii="Wingdings" w:hAnsi="Wingdings" w:hint="default"/>
      </w:rPr>
    </w:lvl>
  </w:abstractNum>
  <w:abstractNum w:abstractNumId="31" w15:restartNumberingAfterBreak="0">
    <w:nsid w:val="6F683CE9"/>
    <w:multiLevelType w:val="hybridMultilevel"/>
    <w:tmpl w:val="CF905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676EC6"/>
    <w:multiLevelType w:val="multilevel"/>
    <w:tmpl w:val="46246172"/>
    <w:lvl w:ilvl="0">
      <w:start w:val="1"/>
      <w:numFmt w:val="bullet"/>
      <w:lvlText w:val="-"/>
      <w:lvlJc w:val="left"/>
      <w:pPr>
        <w:tabs>
          <w:tab w:val="num" w:pos="1620"/>
        </w:tabs>
        <w:ind w:left="1620" w:hanging="360"/>
      </w:pPr>
      <w:rPr>
        <w:rFonts w:ascii="Arial" w:eastAsia="Times New Roman" w:hAnsi="Arial" w:cs="Aria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3" w15:restartNumberingAfterBreak="0">
    <w:nsid w:val="72F741A5"/>
    <w:multiLevelType w:val="hybridMultilevel"/>
    <w:tmpl w:val="A2E6DE1A"/>
    <w:lvl w:ilvl="0" w:tplc="09F0B334">
      <w:start w:val="1"/>
      <w:numFmt w:val="decimal"/>
      <w:lvlText w:val="%1."/>
      <w:lvlJc w:val="left"/>
      <w:pPr>
        <w:ind w:left="2136" w:hanging="360"/>
      </w:pPr>
      <w:rPr>
        <w:rFonts w:ascii="Arial" w:eastAsia="Times New Roman" w:hAnsi="Arial" w:cs="Arial"/>
        <w:b w:val="0"/>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34" w15:restartNumberingAfterBreak="0">
    <w:nsid w:val="77066603"/>
    <w:multiLevelType w:val="hybridMultilevel"/>
    <w:tmpl w:val="24EE31A4"/>
    <w:lvl w:ilvl="0" w:tplc="A74EC682">
      <w:start w:val="1"/>
      <w:numFmt w:val="lowerLetter"/>
      <w:lvlText w:val="%1)"/>
      <w:lvlJc w:val="left"/>
      <w:pPr>
        <w:ind w:left="1620" w:hanging="360"/>
      </w:pPr>
      <w:rPr>
        <w:rFonts w:hint="default"/>
      </w:rPr>
    </w:lvl>
    <w:lvl w:ilvl="1" w:tplc="04070019" w:tentative="1">
      <w:start w:val="1"/>
      <w:numFmt w:val="lowerLetter"/>
      <w:lvlText w:val="%2."/>
      <w:lvlJc w:val="left"/>
      <w:pPr>
        <w:ind w:left="2340" w:hanging="360"/>
      </w:pPr>
    </w:lvl>
    <w:lvl w:ilvl="2" w:tplc="0407001B" w:tentative="1">
      <w:start w:val="1"/>
      <w:numFmt w:val="lowerRoman"/>
      <w:lvlText w:val="%3."/>
      <w:lvlJc w:val="right"/>
      <w:pPr>
        <w:ind w:left="3060" w:hanging="180"/>
      </w:pPr>
    </w:lvl>
    <w:lvl w:ilvl="3" w:tplc="0407000F" w:tentative="1">
      <w:start w:val="1"/>
      <w:numFmt w:val="decimal"/>
      <w:lvlText w:val="%4."/>
      <w:lvlJc w:val="left"/>
      <w:pPr>
        <w:ind w:left="3780" w:hanging="360"/>
      </w:pPr>
    </w:lvl>
    <w:lvl w:ilvl="4" w:tplc="04070019" w:tentative="1">
      <w:start w:val="1"/>
      <w:numFmt w:val="lowerLetter"/>
      <w:lvlText w:val="%5."/>
      <w:lvlJc w:val="left"/>
      <w:pPr>
        <w:ind w:left="4500" w:hanging="360"/>
      </w:pPr>
    </w:lvl>
    <w:lvl w:ilvl="5" w:tplc="0407001B" w:tentative="1">
      <w:start w:val="1"/>
      <w:numFmt w:val="lowerRoman"/>
      <w:lvlText w:val="%6."/>
      <w:lvlJc w:val="right"/>
      <w:pPr>
        <w:ind w:left="5220" w:hanging="180"/>
      </w:pPr>
    </w:lvl>
    <w:lvl w:ilvl="6" w:tplc="0407000F" w:tentative="1">
      <w:start w:val="1"/>
      <w:numFmt w:val="decimal"/>
      <w:lvlText w:val="%7."/>
      <w:lvlJc w:val="left"/>
      <w:pPr>
        <w:ind w:left="5940" w:hanging="360"/>
      </w:pPr>
    </w:lvl>
    <w:lvl w:ilvl="7" w:tplc="04070019" w:tentative="1">
      <w:start w:val="1"/>
      <w:numFmt w:val="lowerLetter"/>
      <w:lvlText w:val="%8."/>
      <w:lvlJc w:val="left"/>
      <w:pPr>
        <w:ind w:left="6660" w:hanging="360"/>
      </w:pPr>
    </w:lvl>
    <w:lvl w:ilvl="8" w:tplc="0407001B" w:tentative="1">
      <w:start w:val="1"/>
      <w:numFmt w:val="lowerRoman"/>
      <w:lvlText w:val="%9."/>
      <w:lvlJc w:val="right"/>
      <w:pPr>
        <w:ind w:left="7380" w:hanging="180"/>
      </w:pPr>
    </w:lvl>
  </w:abstractNum>
  <w:abstractNum w:abstractNumId="35" w15:restartNumberingAfterBreak="0">
    <w:nsid w:val="7AB83AB9"/>
    <w:multiLevelType w:val="multilevel"/>
    <w:tmpl w:val="13DE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1471FC"/>
    <w:multiLevelType w:val="hybridMultilevel"/>
    <w:tmpl w:val="D3A02D42"/>
    <w:lvl w:ilvl="0" w:tplc="04070005">
      <w:start w:val="1"/>
      <w:numFmt w:val="bullet"/>
      <w:lvlText w:val=""/>
      <w:lvlJc w:val="left"/>
      <w:pPr>
        <w:ind w:left="2136" w:hanging="360"/>
      </w:pPr>
      <w:rPr>
        <w:rFonts w:ascii="Wingdings" w:hAnsi="Wingdings"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7" w15:restartNumberingAfterBreak="0">
    <w:nsid w:val="7CA3461E"/>
    <w:multiLevelType w:val="hybridMultilevel"/>
    <w:tmpl w:val="34DC4FCE"/>
    <w:lvl w:ilvl="0" w:tplc="04070005">
      <w:start w:val="1"/>
      <w:numFmt w:val="bullet"/>
      <w:lvlText w:val=""/>
      <w:lvlJc w:val="left"/>
      <w:pPr>
        <w:ind w:left="2136" w:hanging="360"/>
      </w:pPr>
      <w:rPr>
        <w:rFonts w:ascii="Wingdings" w:hAnsi="Wingdings"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38" w15:restartNumberingAfterBreak="0">
    <w:nsid w:val="7CCF6945"/>
    <w:multiLevelType w:val="hybridMultilevel"/>
    <w:tmpl w:val="B5B42D50"/>
    <w:lvl w:ilvl="0" w:tplc="04070005">
      <w:start w:val="1"/>
      <w:numFmt w:val="bullet"/>
      <w:lvlText w:val=""/>
      <w:lvlJc w:val="left"/>
      <w:pPr>
        <w:ind w:left="1978" w:hanging="360"/>
      </w:pPr>
      <w:rPr>
        <w:rFonts w:ascii="Wingdings" w:hAnsi="Wingdings" w:hint="default"/>
      </w:rPr>
    </w:lvl>
    <w:lvl w:ilvl="1" w:tplc="04070003" w:tentative="1">
      <w:start w:val="1"/>
      <w:numFmt w:val="bullet"/>
      <w:lvlText w:val="o"/>
      <w:lvlJc w:val="left"/>
      <w:pPr>
        <w:ind w:left="2698" w:hanging="360"/>
      </w:pPr>
      <w:rPr>
        <w:rFonts w:ascii="Courier New" w:hAnsi="Courier New" w:cs="Courier New" w:hint="default"/>
      </w:rPr>
    </w:lvl>
    <w:lvl w:ilvl="2" w:tplc="04070005" w:tentative="1">
      <w:start w:val="1"/>
      <w:numFmt w:val="bullet"/>
      <w:lvlText w:val=""/>
      <w:lvlJc w:val="left"/>
      <w:pPr>
        <w:ind w:left="3418" w:hanging="360"/>
      </w:pPr>
      <w:rPr>
        <w:rFonts w:ascii="Wingdings" w:hAnsi="Wingdings" w:hint="default"/>
      </w:rPr>
    </w:lvl>
    <w:lvl w:ilvl="3" w:tplc="04070001" w:tentative="1">
      <w:start w:val="1"/>
      <w:numFmt w:val="bullet"/>
      <w:lvlText w:val=""/>
      <w:lvlJc w:val="left"/>
      <w:pPr>
        <w:ind w:left="4138" w:hanging="360"/>
      </w:pPr>
      <w:rPr>
        <w:rFonts w:ascii="Symbol" w:hAnsi="Symbol" w:hint="default"/>
      </w:rPr>
    </w:lvl>
    <w:lvl w:ilvl="4" w:tplc="04070003" w:tentative="1">
      <w:start w:val="1"/>
      <w:numFmt w:val="bullet"/>
      <w:lvlText w:val="o"/>
      <w:lvlJc w:val="left"/>
      <w:pPr>
        <w:ind w:left="4858" w:hanging="360"/>
      </w:pPr>
      <w:rPr>
        <w:rFonts w:ascii="Courier New" w:hAnsi="Courier New" w:cs="Courier New" w:hint="default"/>
      </w:rPr>
    </w:lvl>
    <w:lvl w:ilvl="5" w:tplc="04070005" w:tentative="1">
      <w:start w:val="1"/>
      <w:numFmt w:val="bullet"/>
      <w:lvlText w:val=""/>
      <w:lvlJc w:val="left"/>
      <w:pPr>
        <w:ind w:left="5578" w:hanging="360"/>
      </w:pPr>
      <w:rPr>
        <w:rFonts w:ascii="Wingdings" w:hAnsi="Wingdings" w:hint="default"/>
      </w:rPr>
    </w:lvl>
    <w:lvl w:ilvl="6" w:tplc="04070001" w:tentative="1">
      <w:start w:val="1"/>
      <w:numFmt w:val="bullet"/>
      <w:lvlText w:val=""/>
      <w:lvlJc w:val="left"/>
      <w:pPr>
        <w:ind w:left="6298" w:hanging="360"/>
      </w:pPr>
      <w:rPr>
        <w:rFonts w:ascii="Symbol" w:hAnsi="Symbol" w:hint="default"/>
      </w:rPr>
    </w:lvl>
    <w:lvl w:ilvl="7" w:tplc="04070003" w:tentative="1">
      <w:start w:val="1"/>
      <w:numFmt w:val="bullet"/>
      <w:lvlText w:val="o"/>
      <w:lvlJc w:val="left"/>
      <w:pPr>
        <w:ind w:left="7018" w:hanging="360"/>
      </w:pPr>
      <w:rPr>
        <w:rFonts w:ascii="Courier New" w:hAnsi="Courier New" w:cs="Courier New" w:hint="default"/>
      </w:rPr>
    </w:lvl>
    <w:lvl w:ilvl="8" w:tplc="04070005" w:tentative="1">
      <w:start w:val="1"/>
      <w:numFmt w:val="bullet"/>
      <w:lvlText w:val=""/>
      <w:lvlJc w:val="left"/>
      <w:pPr>
        <w:ind w:left="7738" w:hanging="360"/>
      </w:pPr>
      <w:rPr>
        <w:rFonts w:ascii="Wingdings" w:hAnsi="Wingdings" w:hint="default"/>
      </w:rPr>
    </w:lvl>
  </w:abstractNum>
  <w:abstractNum w:abstractNumId="39" w15:restartNumberingAfterBreak="0">
    <w:nsid w:val="7E7A603F"/>
    <w:multiLevelType w:val="hybridMultilevel"/>
    <w:tmpl w:val="6EFE8904"/>
    <w:lvl w:ilvl="0" w:tplc="9ED2447A">
      <w:start w:val="1"/>
      <w:numFmt w:val="decimal"/>
      <w:lvlText w:val="%1)"/>
      <w:lvlJc w:val="left"/>
      <w:pPr>
        <w:ind w:left="1980" w:hanging="360"/>
      </w:pPr>
      <w:rPr>
        <w:rFonts w:hint="default"/>
        <w:sz w:val="24"/>
      </w:rPr>
    </w:lvl>
    <w:lvl w:ilvl="1" w:tplc="04070019" w:tentative="1">
      <w:start w:val="1"/>
      <w:numFmt w:val="lowerLetter"/>
      <w:lvlText w:val="%2."/>
      <w:lvlJc w:val="left"/>
      <w:pPr>
        <w:ind w:left="2700" w:hanging="360"/>
      </w:pPr>
    </w:lvl>
    <w:lvl w:ilvl="2" w:tplc="0407001B" w:tentative="1">
      <w:start w:val="1"/>
      <w:numFmt w:val="lowerRoman"/>
      <w:lvlText w:val="%3."/>
      <w:lvlJc w:val="right"/>
      <w:pPr>
        <w:ind w:left="3420" w:hanging="180"/>
      </w:pPr>
    </w:lvl>
    <w:lvl w:ilvl="3" w:tplc="0407000F" w:tentative="1">
      <w:start w:val="1"/>
      <w:numFmt w:val="decimal"/>
      <w:lvlText w:val="%4."/>
      <w:lvlJc w:val="left"/>
      <w:pPr>
        <w:ind w:left="4140" w:hanging="360"/>
      </w:pPr>
    </w:lvl>
    <w:lvl w:ilvl="4" w:tplc="04070019" w:tentative="1">
      <w:start w:val="1"/>
      <w:numFmt w:val="lowerLetter"/>
      <w:lvlText w:val="%5."/>
      <w:lvlJc w:val="left"/>
      <w:pPr>
        <w:ind w:left="4860" w:hanging="360"/>
      </w:pPr>
    </w:lvl>
    <w:lvl w:ilvl="5" w:tplc="0407001B" w:tentative="1">
      <w:start w:val="1"/>
      <w:numFmt w:val="lowerRoman"/>
      <w:lvlText w:val="%6."/>
      <w:lvlJc w:val="right"/>
      <w:pPr>
        <w:ind w:left="5580" w:hanging="180"/>
      </w:pPr>
    </w:lvl>
    <w:lvl w:ilvl="6" w:tplc="0407000F" w:tentative="1">
      <w:start w:val="1"/>
      <w:numFmt w:val="decimal"/>
      <w:lvlText w:val="%7."/>
      <w:lvlJc w:val="left"/>
      <w:pPr>
        <w:ind w:left="6300" w:hanging="360"/>
      </w:pPr>
    </w:lvl>
    <w:lvl w:ilvl="7" w:tplc="04070019" w:tentative="1">
      <w:start w:val="1"/>
      <w:numFmt w:val="lowerLetter"/>
      <w:lvlText w:val="%8."/>
      <w:lvlJc w:val="left"/>
      <w:pPr>
        <w:ind w:left="7020" w:hanging="360"/>
      </w:pPr>
    </w:lvl>
    <w:lvl w:ilvl="8" w:tplc="0407001B" w:tentative="1">
      <w:start w:val="1"/>
      <w:numFmt w:val="lowerRoman"/>
      <w:lvlText w:val="%9."/>
      <w:lvlJc w:val="right"/>
      <w:pPr>
        <w:ind w:left="7740" w:hanging="180"/>
      </w:pPr>
    </w:lvl>
  </w:abstractNum>
  <w:num w:numId="1">
    <w:abstractNumId w:val="22"/>
  </w:num>
  <w:num w:numId="2">
    <w:abstractNumId w:val="32"/>
  </w:num>
  <w:num w:numId="3">
    <w:abstractNumId w:val="1"/>
  </w:num>
  <w:num w:numId="4">
    <w:abstractNumId w:val="0"/>
  </w:num>
  <w:num w:numId="5">
    <w:abstractNumId w:val="7"/>
  </w:num>
  <w:num w:numId="6">
    <w:abstractNumId w:val="4"/>
  </w:num>
  <w:num w:numId="7">
    <w:abstractNumId w:val="23"/>
  </w:num>
  <w:num w:numId="8">
    <w:abstractNumId w:val="2"/>
  </w:num>
  <w:num w:numId="9">
    <w:abstractNumId w:val="21"/>
  </w:num>
  <w:num w:numId="10">
    <w:abstractNumId w:val="10"/>
  </w:num>
  <w:num w:numId="11">
    <w:abstractNumId w:val="8"/>
  </w:num>
  <w:num w:numId="12">
    <w:abstractNumId w:val="39"/>
  </w:num>
  <w:num w:numId="13">
    <w:abstractNumId w:val="34"/>
  </w:num>
  <w:num w:numId="14">
    <w:abstractNumId w:val="14"/>
  </w:num>
  <w:num w:numId="15">
    <w:abstractNumId w:val="25"/>
  </w:num>
  <w:num w:numId="16">
    <w:abstractNumId w:val="27"/>
  </w:num>
  <w:num w:numId="17">
    <w:abstractNumId w:val="5"/>
  </w:num>
  <w:num w:numId="18">
    <w:abstractNumId w:val="9"/>
  </w:num>
  <w:num w:numId="19">
    <w:abstractNumId w:val="31"/>
  </w:num>
  <w:num w:numId="20">
    <w:abstractNumId w:val="19"/>
  </w:num>
  <w:num w:numId="21">
    <w:abstractNumId w:val="37"/>
  </w:num>
  <w:num w:numId="22">
    <w:abstractNumId w:val="33"/>
  </w:num>
  <w:num w:numId="23">
    <w:abstractNumId w:val="16"/>
  </w:num>
  <w:num w:numId="24">
    <w:abstractNumId w:val="30"/>
  </w:num>
  <w:num w:numId="25">
    <w:abstractNumId w:val="13"/>
  </w:num>
  <w:num w:numId="26">
    <w:abstractNumId w:val="11"/>
  </w:num>
  <w:num w:numId="27">
    <w:abstractNumId w:val="15"/>
  </w:num>
  <w:num w:numId="28">
    <w:abstractNumId w:val="26"/>
  </w:num>
  <w:num w:numId="29">
    <w:abstractNumId w:val="36"/>
  </w:num>
  <w:num w:numId="30">
    <w:abstractNumId w:val="12"/>
  </w:num>
  <w:num w:numId="31">
    <w:abstractNumId w:val="18"/>
  </w:num>
  <w:num w:numId="32">
    <w:abstractNumId w:val="24"/>
  </w:num>
  <w:num w:numId="33">
    <w:abstractNumId w:val="17"/>
  </w:num>
  <w:num w:numId="34">
    <w:abstractNumId w:val="29"/>
  </w:num>
  <w:num w:numId="35">
    <w:abstractNumId w:val="20"/>
  </w:num>
  <w:num w:numId="36">
    <w:abstractNumId w:val="6"/>
  </w:num>
  <w:num w:numId="37">
    <w:abstractNumId w:val="38"/>
  </w:num>
  <w:num w:numId="38">
    <w:abstractNumId w:val="28"/>
  </w:num>
  <w:num w:numId="39">
    <w:abstractNumId w:val="3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759"/>
    <w:rsid w:val="000000CD"/>
    <w:rsid w:val="000020B3"/>
    <w:rsid w:val="00002C50"/>
    <w:rsid w:val="000063B2"/>
    <w:rsid w:val="00013359"/>
    <w:rsid w:val="00027216"/>
    <w:rsid w:val="00031B46"/>
    <w:rsid w:val="00041537"/>
    <w:rsid w:val="00045EC3"/>
    <w:rsid w:val="0004663E"/>
    <w:rsid w:val="00054004"/>
    <w:rsid w:val="0005604B"/>
    <w:rsid w:val="00064C1E"/>
    <w:rsid w:val="00066319"/>
    <w:rsid w:val="00066BA5"/>
    <w:rsid w:val="00075137"/>
    <w:rsid w:val="00076289"/>
    <w:rsid w:val="00080E38"/>
    <w:rsid w:val="000830B0"/>
    <w:rsid w:val="00086493"/>
    <w:rsid w:val="00090401"/>
    <w:rsid w:val="000945DF"/>
    <w:rsid w:val="000A373A"/>
    <w:rsid w:val="000A5343"/>
    <w:rsid w:val="000C508C"/>
    <w:rsid w:val="000D150D"/>
    <w:rsid w:val="000D27DE"/>
    <w:rsid w:val="000D67F0"/>
    <w:rsid w:val="000D6C72"/>
    <w:rsid w:val="000E4E7E"/>
    <w:rsid w:val="000E6917"/>
    <w:rsid w:val="000E72F3"/>
    <w:rsid w:val="000F3759"/>
    <w:rsid w:val="000F41B9"/>
    <w:rsid w:val="000F5276"/>
    <w:rsid w:val="000F5A66"/>
    <w:rsid w:val="000F6FAD"/>
    <w:rsid w:val="000F7FFB"/>
    <w:rsid w:val="00104149"/>
    <w:rsid w:val="00110744"/>
    <w:rsid w:val="00114341"/>
    <w:rsid w:val="001179E7"/>
    <w:rsid w:val="00121A89"/>
    <w:rsid w:val="00121E5C"/>
    <w:rsid w:val="00125AC9"/>
    <w:rsid w:val="0012699F"/>
    <w:rsid w:val="00131A55"/>
    <w:rsid w:val="0014069B"/>
    <w:rsid w:val="00145E60"/>
    <w:rsid w:val="00145FB8"/>
    <w:rsid w:val="00161614"/>
    <w:rsid w:val="00172BFD"/>
    <w:rsid w:val="001827BE"/>
    <w:rsid w:val="00184401"/>
    <w:rsid w:val="00186250"/>
    <w:rsid w:val="00190698"/>
    <w:rsid w:val="001959FA"/>
    <w:rsid w:val="001A0063"/>
    <w:rsid w:val="001A3C57"/>
    <w:rsid w:val="001A499D"/>
    <w:rsid w:val="001A5AFD"/>
    <w:rsid w:val="001B207B"/>
    <w:rsid w:val="001B311B"/>
    <w:rsid w:val="001B4047"/>
    <w:rsid w:val="001C12E8"/>
    <w:rsid w:val="001C6125"/>
    <w:rsid w:val="001D40FB"/>
    <w:rsid w:val="001D4669"/>
    <w:rsid w:val="001E15FD"/>
    <w:rsid w:val="001F45E3"/>
    <w:rsid w:val="00200000"/>
    <w:rsid w:val="00200041"/>
    <w:rsid w:val="002000D6"/>
    <w:rsid w:val="002006F6"/>
    <w:rsid w:val="00203377"/>
    <w:rsid w:val="00207BA8"/>
    <w:rsid w:val="0021225B"/>
    <w:rsid w:val="0021604A"/>
    <w:rsid w:val="00224C16"/>
    <w:rsid w:val="00227185"/>
    <w:rsid w:val="00232272"/>
    <w:rsid w:val="00240D2C"/>
    <w:rsid w:val="00242DE2"/>
    <w:rsid w:val="00251F96"/>
    <w:rsid w:val="00256D7C"/>
    <w:rsid w:val="00270E96"/>
    <w:rsid w:val="00277B99"/>
    <w:rsid w:val="002833E6"/>
    <w:rsid w:val="002916E6"/>
    <w:rsid w:val="00294CEF"/>
    <w:rsid w:val="00297C40"/>
    <w:rsid w:val="002A7036"/>
    <w:rsid w:val="002B4438"/>
    <w:rsid w:val="002B720B"/>
    <w:rsid w:val="002C5379"/>
    <w:rsid w:val="002C7D98"/>
    <w:rsid w:val="002D023E"/>
    <w:rsid w:val="002D7DF7"/>
    <w:rsid w:val="002E4C15"/>
    <w:rsid w:val="002F07DE"/>
    <w:rsid w:val="00301A5E"/>
    <w:rsid w:val="003062FE"/>
    <w:rsid w:val="00312599"/>
    <w:rsid w:val="00313082"/>
    <w:rsid w:val="00313B75"/>
    <w:rsid w:val="00314FB7"/>
    <w:rsid w:val="0032080A"/>
    <w:rsid w:val="00326453"/>
    <w:rsid w:val="00336CBB"/>
    <w:rsid w:val="00342D33"/>
    <w:rsid w:val="00343C3B"/>
    <w:rsid w:val="0034674F"/>
    <w:rsid w:val="0034702C"/>
    <w:rsid w:val="003765EC"/>
    <w:rsid w:val="00383A4B"/>
    <w:rsid w:val="00383BA5"/>
    <w:rsid w:val="0039272D"/>
    <w:rsid w:val="00392E45"/>
    <w:rsid w:val="00394079"/>
    <w:rsid w:val="00397333"/>
    <w:rsid w:val="003A42E0"/>
    <w:rsid w:val="003A6734"/>
    <w:rsid w:val="003A77F8"/>
    <w:rsid w:val="003A7809"/>
    <w:rsid w:val="003C23DF"/>
    <w:rsid w:val="003C4E2A"/>
    <w:rsid w:val="003C70C0"/>
    <w:rsid w:val="003D2323"/>
    <w:rsid w:val="003E405A"/>
    <w:rsid w:val="003E5AFE"/>
    <w:rsid w:val="003F182E"/>
    <w:rsid w:val="003F3A1B"/>
    <w:rsid w:val="003F5AA8"/>
    <w:rsid w:val="00407674"/>
    <w:rsid w:val="00430251"/>
    <w:rsid w:val="004352E1"/>
    <w:rsid w:val="00446FA0"/>
    <w:rsid w:val="00452AB3"/>
    <w:rsid w:val="00470587"/>
    <w:rsid w:val="0048073F"/>
    <w:rsid w:val="00481419"/>
    <w:rsid w:val="0048325B"/>
    <w:rsid w:val="0048390E"/>
    <w:rsid w:val="00484DE7"/>
    <w:rsid w:val="00484F5A"/>
    <w:rsid w:val="00486513"/>
    <w:rsid w:val="00486FB5"/>
    <w:rsid w:val="004907A9"/>
    <w:rsid w:val="00491FAD"/>
    <w:rsid w:val="004A2D3E"/>
    <w:rsid w:val="004B6046"/>
    <w:rsid w:val="004B6255"/>
    <w:rsid w:val="004C4BB5"/>
    <w:rsid w:val="004C6D06"/>
    <w:rsid w:val="004D2510"/>
    <w:rsid w:val="004E7FE6"/>
    <w:rsid w:val="004F2AD9"/>
    <w:rsid w:val="004F301E"/>
    <w:rsid w:val="004F36FD"/>
    <w:rsid w:val="004F6F58"/>
    <w:rsid w:val="004F7A7C"/>
    <w:rsid w:val="005034ED"/>
    <w:rsid w:val="005035F4"/>
    <w:rsid w:val="00505181"/>
    <w:rsid w:val="005073B0"/>
    <w:rsid w:val="005073FA"/>
    <w:rsid w:val="00513718"/>
    <w:rsid w:val="0051730B"/>
    <w:rsid w:val="00530046"/>
    <w:rsid w:val="00531578"/>
    <w:rsid w:val="00534999"/>
    <w:rsid w:val="0054620E"/>
    <w:rsid w:val="005542B5"/>
    <w:rsid w:val="005614AA"/>
    <w:rsid w:val="00565566"/>
    <w:rsid w:val="005767DF"/>
    <w:rsid w:val="00576EB0"/>
    <w:rsid w:val="005843F8"/>
    <w:rsid w:val="005A020D"/>
    <w:rsid w:val="005A2CFF"/>
    <w:rsid w:val="005A47E8"/>
    <w:rsid w:val="005A48E9"/>
    <w:rsid w:val="005B1070"/>
    <w:rsid w:val="005B16FF"/>
    <w:rsid w:val="005B1B7E"/>
    <w:rsid w:val="005B310B"/>
    <w:rsid w:val="005C0357"/>
    <w:rsid w:val="005D1C08"/>
    <w:rsid w:val="005D2AD3"/>
    <w:rsid w:val="005D67AC"/>
    <w:rsid w:val="005D7D1C"/>
    <w:rsid w:val="005E45C0"/>
    <w:rsid w:val="005E5A2E"/>
    <w:rsid w:val="005E6993"/>
    <w:rsid w:val="005F0F6D"/>
    <w:rsid w:val="005F41D5"/>
    <w:rsid w:val="005F77AB"/>
    <w:rsid w:val="005F78E2"/>
    <w:rsid w:val="00610E34"/>
    <w:rsid w:val="006128D3"/>
    <w:rsid w:val="006136FB"/>
    <w:rsid w:val="006201FB"/>
    <w:rsid w:val="006203CB"/>
    <w:rsid w:val="00627EAD"/>
    <w:rsid w:val="00630DC0"/>
    <w:rsid w:val="006327FD"/>
    <w:rsid w:val="00641BDB"/>
    <w:rsid w:val="00650ED0"/>
    <w:rsid w:val="00654EDF"/>
    <w:rsid w:val="00670201"/>
    <w:rsid w:val="00670CF6"/>
    <w:rsid w:val="00675EC8"/>
    <w:rsid w:val="00676CBE"/>
    <w:rsid w:val="00677525"/>
    <w:rsid w:val="00680ABD"/>
    <w:rsid w:val="00680CEB"/>
    <w:rsid w:val="00684292"/>
    <w:rsid w:val="00685094"/>
    <w:rsid w:val="00685E36"/>
    <w:rsid w:val="006971FE"/>
    <w:rsid w:val="00697352"/>
    <w:rsid w:val="006A0A66"/>
    <w:rsid w:val="006A0FE4"/>
    <w:rsid w:val="006D27DC"/>
    <w:rsid w:val="006D4A10"/>
    <w:rsid w:val="006E02A5"/>
    <w:rsid w:val="006E126D"/>
    <w:rsid w:val="006E6827"/>
    <w:rsid w:val="006F2291"/>
    <w:rsid w:val="006F7348"/>
    <w:rsid w:val="00701EE6"/>
    <w:rsid w:val="0070689F"/>
    <w:rsid w:val="007141F4"/>
    <w:rsid w:val="0072002B"/>
    <w:rsid w:val="0072181C"/>
    <w:rsid w:val="007250C2"/>
    <w:rsid w:val="00725252"/>
    <w:rsid w:val="007264F8"/>
    <w:rsid w:val="00726A22"/>
    <w:rsid w:val="00726F81"/>
    <w:rsid w:val="00750735"/>
    <w:rsid w:val="007522A4"/>
    <w:rsid w:val="007566B7"/>
    <w:rsid w:val="007575AD"/>
    <w:rsid w:val="00774F81"/>
    <w:rsid w:val="00775884"/>
    <w:rsid w:val="007777CC"/>
    <w:rsid w:val="00780777"/>
    <w:rsid w:val="0078091C"/>
    <w:rsid w:val="0078776D"/>
    <w:rsid w:val="007B0935"/>
    <w:rsid w:val="007B45E8"/>
    <w:rsid w:val="007C0C78"/>
    <w:rsid w:val="007C1C1A"/>
    <w:rsid w:val="007D53C9"/>
    <w:rsid w:val="007E5FA4"/>
    <w:rsid w:val="007E71E9"/>
    <w:rsid w:val="007F72FA"/>
    <w:rsid w:val="008017F4"/>
    <w:rsid w:val="008169ED"/>
    <w:rsid w:val="00820DAB"/>
    <w:rsid w:val="00825CFC"/>
    <w:rsid w:val="008323CC"/>
    <w:rsid w:val="00836378"/>
    <w:rsid w:val="008426A0"/>
    <w:rsid w:val="00842994"/>
    <w:rsid w:val="00844FC9"/>
    <w:rsid w:val="00852877"/>
    <w:rsid w:val="00852F6C"/>
    <w:rsid w:val="00853108"/>
    <w:rsid w:val="00853565"/>
    <w:rsid w:val="008545BB"/>
    <w:rsid w:val="00862336"/>
    <w:rsid w:val="008630E2"/>
    <w:rsid w:val="00863F5D"/>
    <w:rsid w:val="00867488"/>
    <w:rsid w:val="00871BF0"/>
    <w:rsid w:val="0087717A"/>
    <w:rsid w:val="00877245"/>
    <w:rsid w:val="008851C4"/>
    <w:rsid w:val="00885FB9"/>
    <w:rsid w:val="008B00E6"/>
    <w:rsid w:val="008C01FA"/>
    <w:rsid w:val="008C7D66"/>
    <w:rsid w:val="008D2C5A"/>
    <w:rsid w:val="008E325D"/>
    <w:rsid w:val="00901032"/>
    <w:rsid w:val="009115A2"/>
    <w:rsid w:val="00922571"/>
    <w:rsid w:val="00925750"/>
    <w:rsid w:val="00930B22"/>
    <w:rsid w:val="00937E76"/>
    <w:rsid w:val="00940E6A"/>
    <w:rsid w:val="00951AAA"/>
    <w:rsid w:val="009529B9"/>
    <w:rsid w:val="009562DC"/>
    <w:rsid w:val="009764C9"/>
    <w:rsid w:val="00976830"/>
    <w:rsid w:val="00976B23"/>
    <w:rsid w:val="00983877"/>
    <w:rsid w:val="00986717"/>
    <w:rsid w:val="00990180"/>
    <w:rsid w:val="009907F6"/>
    <w:rsid w:val="009A0E6A"/>
    <w:rsid w:val="009A418B"/>
    <w:rsid w:val="009B04F2"/>
    <w:rsid w:val="009B2969"/>
    <w:rsid w:val="009B3B95"/>
    <w:rsid w:val="009B45EE"/>
    <w:rsid w:val="009B4FEC"/>
    <w:rsid w:val="009B5AA1"/>
    <w:rsid w:val="009C3EA3"/>
    <w:rsid w:val="009D0205"/>
    <w:rsid w:val="009D4261"/>
    <w:rsid w:val="009D49C6"/>
    <w:rsid w:val="009E01CD"/>
    <w:rsid w:val="009E33F7"/>
    <w:rsid w:val="009E4BD7"/>
    <w:rsid w:val="00A02F75"/>
    <w:rsid w:val="00A10B3D"/>
    <w:rsid w:val="00A16B65"/>
    <w:rsid w:val="00A31CCC"/>
    <w:rsid w:val="00A34BB0"/>
    <w:rsid w:val="00A42005"/>
    <w:rsid w:val="00A42D7D"/>
    <w:rsid w:val="00A5086F"/>
    <w:rsid w:val="00A50BF5"/>
    <w:rsid w:val="00A5193D"/>
    <w:rsid w:val="00A614E2"/>
    <w:rsid w:val="00A6352D"/>
    <w:rsid w:val="00A67DA4"/>
    <w:rsid w:val="00A76EED"/>
    <w:rsid w:val="00A77CA6"/>
    <w:rsid w:val="00A959E1"/>
    <w:rsid w:val="00A97497"/>
    <w:rsid w:val="00AA0791"/>
    <w:rsid w:val="00AA1CC4"/>
    <w:rsid w:val="00AA27D5"/>
    <w:rsid w:val="00AA66D4"/>
    <w:rsid w:val="00AB1F70"/>
    <w:rsid w:val="00AB5025"/>
    <w:rsid w:val="00AB664E"/>
    <w:rsid w:val="00AB680E"/>
    <w:rsid w:val="00AB7B32"/>
    <w:rsid w:val="00AC1494"/>
    <w:rsid w:val="00AC3567"/>
    <w:rsid w:val="00AC6155"/>
    <w:rsid w:val="00AD1C3B"/>
    <w:rsid w:val="00AD1FC0"/>
    <w:rsid w:val="00AD421A"/>
    <w:rsid w:val="00AD5EBE"/>
    <w:rsid w:val="00AE1BCD"/>
    <w:rsid w:val="00AF10E7"/>
    <w:rsid w:val="00AF4DA4"/>
    <w:rsid w:val="00B01031"/>
    <w:rsid w:val="00B05134"/>
    <w:rsid w:val="00B10EA7"/>
    <w:rsid w:val="00B1308B"/>
    <w:rsid w:val="00B147EB"/>
    <w:rsid w:val="00B23845"/>
    <w:rsid w:val="00B26085"/>
    <w:rsid w:val="00B2745C"/>
    <w:rsid w:val="00B311F1"/>
    <w:rsid w:val="00B32415"/>
    <w:rsid w:val="00B37877"/>
    <w:rsid w:val="00B44B8F"/>
    <w:rsid w:val="00B505F0"/>
    <w:rsid w:val="00B517D0"/>
    <w:rsid w:val="00B51EE2"/>
    <w:rsid w:val="00B529BF"/>
    <w:rsid w:val="00B657BB"/>
    <w:rsid w:val="00B72E4E"/>
    <w:rsid w:val="00B75188"/>
    <w:rsid w:val="00B82717"/>
    <w:rsid w:val="00B91E99"/>
    <w:rsid w:val="00BA0B37"/>
    <w:rsid w:val="00BA1005"/>
    <w:rsid w:val="00BA3308"/>
    <w:rsid w:val="00BA3DCC"/>
    <w:rsid w:val="00BA4EDE"/>
    <w:rsid w:val="00BD06C9"/>
    <w:rsid w:val="00BD41FF"/>
    <w:rsid w:val="00BD6539"/>
    <w:rsid w:val="00BD78C3"/>
    <w:rsid w:val="00BE1830"/>
    <w:rsid w:val="00BE3620"/>
    <w:rsid w:val="00BF4C27"/>
    <w:rsid w:val="00BF6606"/>
    <w:rsid w:val="00C01353"/>
    <w:rsid w:val="00C02400"/>
    <w:rsid w:val="00C100A8"/>
    <w:rsid w:val="00C100BD"/>
    <w:rsid w:val="00C156D9"/>
    <w:rsid w:val="00C22E85"/>
    <w:rsid w:val="00C501C9"/>
    <w:rsid w:val="00C510EA"/>
    <w:rsid w:val="00C51A97"/>
    <w:rsid w:val="00C55F44"/>
    <w:rsid w:val="00C60F9E"/>
    <w:rsid w:val="00C62556"/>
    <w:rsid w:val="00C62DD8"/>
    <w:rsid w:val="00C63911"/>
    <w:rsid w:val="00C67731"/>
    <w:rsid w:val="00C72CC6"/>
    <w:rsid w:val="00C7538F"/>
    <w:rsid w:val="00C75751"/>
    <w:rsid w:val="00C761AB"/>
    <w:rsid w:val="00C801E5"/>
    <w:rsid w:val="00C83D32"/>
    <w:rsid w:val="00C9549F"/>
    <w:rsid w:val="00CA11C4"/>
    <w:rsid w:val="00CA5644"/>
    <w:rsid w:val="00CC1606"/>
    <w:rsid w:val="00CC268C"/>
    <w:rsid w:val="00CD6EB1"/>
    <w:rsid w:val="00CD7414"/>
    <w:rsid w:val="00CE35CB"/>
    <w:rsid w:val="00CE37F7"/>
    <w:rsid w:val="00CE62D8"/>
    <w:rsid w:val="00D05AA5"/>
    <w:rsid w:val="00D11D78"/>
    <w:rsid w:val="00D2598E"/>
    <w:rsid w:val="00D31ADD"/>
    <w:rsid w:val="00D325F7"/>
    <w:rsid w:val="00D4023B"/>
    <w:rsid w:val="00D45771"/>
    <w:rsid w:val="00D66860"/>
    <w:rsid w:val="00D7377B"/>
    <w:rsid w:val="00D81F48"/>
    <w:rsid w:val="00D83AFB"/>
    <w:rsid w:val="00D91FC9"/>
    <w:rsid w:val="00D956C1"/>
    <w:rsid w:val="00D96356"/>
    <w:rsid w:val="00D96521"/>
    <w:rsid w:val="00DA0980"/>
    <w:rsid w:val="00DA4DBF"/>
    <w:rsid w:val="00DB166D"/>
    <w:rsid w:val="00DB4C64"/>
    <w:rsid w:val="00DC053C"/>
    <w:rsid w:val="00DD01F5"/>
    <w:rsid w:val="00DD7BFF"/>
    <w:rsid w:val="00DE16AC"/>
    <w:rsid w:val="00DE1966"/>
    <w:rsid w:val="00DF7ADD"/>
    <w:rsid w:val="00E041AB"/>
    <w:rsid w:val="00E06F83"/>
    <w:rsid w:val="00E220C2"/>
    <w:rsid w:val="00E220E3"/>
    <w:rsid w:val="00E2357A"/>
    <w:rsid w:val="00E3490E"/>
    <w:rsid w:val="00E5224E"/>
    <w:rsid w:val="00E57ACC"/>
    <w:rsid w:val="00E64093"/>
    <w:rsid w:val="00E64E9F"/>
    <w:rsid w:val="00E651F2"/>
    <w:rsid w:val="00E66B5D"/>
    <w:rsid w:val="00E66B7C"/>
    <w:rsid w:val="00E83592"/>
    <w:rsid w:val="00E86269"/>
    <w:rsid w:val="00E87292"/>
    <w:rsid w:val="00E94037"/>
    <w:rsid w:val="00E97DD9"/>
    <w:rsid w:val="00EA6ED4"/>
    <w:rsid w:val="00EA7DE6"/>
    <w:rsid w:val="00EC3696"/>
    <w:rsid w:val="00EC7E5D"/>
    <w:rsid w:val="00ED3CB1"/>
    <w:rsid w:val="00EE63B7"/>
    <w:rsid w:val="00EF48DE"/>
    <w:rsid w:val="00EF684D"/>
    <w:rsid w:val="00F0335A"/>
    <w:rsid w:val="00F038B7"/>
    <w:rsid w:val="00F131EC"/>
    <w:rsid w:val="00F42373"/>
    <w:rsid w:val="00F70853"/>
    <w:rsid w:val="00F74623"/>
    <w:rsid w:val="00F7680F"/>
    <w:rsid w:val="00F77E1F"/>
    <w:rsid w:val="00F847B6"/>
    <w:rsid w:val="00F857FA"/>
    <w:rsid w:val="00F9216C"/>
    <w:rsid w:val="00FA5F0C"/>
    <w:rsid w:val="00FA601E"/>
    <w:rsid w:val="00FB189C"/>
    <w:rsid w:val="00FB32AC"/>
    <w:rsid w:val="00FB4771"/>
    <w:rsid w:val="00FC397C"/>
    <w:rsid w:val="00FC4330"/>
    <w:rsid w:val="00FC6853"/>
    <w:rsid w:val="00FC7ADD"/>
    <w:rsid w:val="00FD76F1"/>
    <w:rsid w:val="00FE4E96"/>
    <w:rsid w:val="00FE74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69B2926"/>
  <w15:docId w15:val="{90377F4D-3AB6-46A7-9444-D8B61F83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F3759"/>
    <w:rPr>
      <w:sz w:val="24"/>
      <w:szCs w:val="24"/>
    </w:rPr>
  </w:style>
  <w:style w:type="paragraph" w:styleId="berschrift1">
    <w:name w:val="heading 1"/>
    <w:basedOn w:val="Standard"/>
    <w:next w:val="Standard"/>
    <w:link w:val="berschrift1Zchn"/>
    <w:qFormat/>
    <w:rsid w:val="00C156D9"/>
    <w:pPr>
      <w:keepNext/>
      <w:spacing w:before="240" w:after="60"/>
      <w:outlineLvl w:val="0"/>
    </w:pPr>
    <w:rPr>
      <w:rFonts w:ascii="Cambria" w:hAnsi="Cambria"/>
      <w:b/>
      <w:bCs/>
      <w:kern w:val="32"/>
      <w:sz w:val="32"/>
      <w:szCs w:val="32"/>
    </w:rPr>
  </w:style>
  <w:style w:type="paragraph" w:styleId="berschrift2">
    <w:name w:val="heading 2"/>
    <w:basedOn w:val="Standard"/>
    <w:link w:val="berschrift2Zchn"/>
    <w:uiPriority w:val="9"/>
    <w:qFormat/>
    <w:rsid w:val="003C4E2A"/>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E651F2"/>
    <w:pPr>
      <w:autoSpaceDE w:val="0"/>
      <w:autoSpaceDN w:val="0"/>
      <w:adjustRightInd w:val="0"/>
      <w:textAlignment w:val="center"/>
    </w:pPr>
    <w:rPr>
      <w:rFonts w:ascii="CG Omega" w:hAnsi="CG Omega"/>
      <w:color w:val="000000"/>
      <w:sz w:val="18"/>
      <w:szCs w:val="18"/>
    </w:rPr>
  </w:style>
  <w:style w:type="paragraph" w:styleId="Kopfzeile">
    <w:name w:val="header"/>
    <w:basedOn w:val="Standard"/>
    <w:link w:val="KopfzeileZchn"/>
    <w:uiPriority w:val="99"/>
    <w:rsid w:val="000F3759"/>
    <w:pPr>
      <w:tabs>
        <w:tab w:val="center" w:pos="4536"/>
        <w:tab w:val="right" w:pos="9072"/>
      </w:tabs>
    </w:pPr>
  </w:style>
  <w:style w:type="paragraph" w:styleId="Fuzeile">
    <w:name w:val="footer"/>
    <w:basedOn w:val="Standard"/>
    <w:link w:val="FuzeileZchn"/>
    <w:uiPriority w:val="99"/>
    <w:rsid w:val="000F3759"/>
    <w:pPr>
      <w:tabs>
        <w:tab w:val="center" w:pos="4536"/>
        <w:tab w:val="right" w:pos="9072"/>
      </w:tabs>
    </w:pPr>
  </w:style>
  <w:style w:type="paragraph" w:customStyle="1" w:styleId="Default">
    <w:name w:val="Default"/>
    <w:rsid w:val="003A6734"/>
    <w:pPr>
      <w:autoSpaceDE w:val="0"/>
      <w:autoSpaceDN w:val="0"/>
      <w:adjustRightInd w:val="0"/>
    </w:pPr>
    <w:rPr>
      <w:rFonts w:ascii="Arial" w:hAnsi="Arial" w:cs="Arial"/>
      <w:color w:val="000000"/>
      <w:sz w:val="24"/>
      <w:szCs w:val="24"/>
    </w:rPr>
  </w:style>
  <w:style w:type="character" w:styleId="Hyperlink">
    <w:name w:val="Hyperlink"/>
    <w:rsid w:val="008545BB"/>
    <w:rPr>
      <w:color w:val="0000FF"/>
      <w:u w:val="single"/>
    </w:rPr>
  </w:style>
  <w:style w:type="character" w:styleId="Hervorhebung">
    <w:name w:val="Emphasis"/>
    <w:uiPriority w:val="20"/>
    <w:qFormat/>
    <w:rsid w:val="008545BB"/>
    <w:rPr>
      <w:b/>
      <w:bCs/>
      <w:i w:val="0"/>
      <w:iCs w:val="0"/>
    </w:rPr>
  </w:style>
  <w:style w:type="paragraph" w:styleId="Sprechblasentext">
    <w:name w:val="Balloon Text"/>
    <w:basedOn w:val="Standard"/>
    <w:semiHidden/>
    <w:rsid w:val="00C60F9E"/>
    <w:rPr>
      <w:rFonts w:ascii="Tahoma" w:hAnsi="Tahoma" w:cs="Tahoma"/>
      <w:sz w:val="16"/>
      <w:szCs w:val="16"/>
    </w:rPr>
  </w:style>
  <w:style w:type="paragraph" w:styleId="HTMLVorformatiert">
    <w:name w:val="HTML Preformatted"/>
    <w:basedOn w:val="Standard"/>
    <w:link w:val="HTMLVorformatiertZchn"/>
    <w:uiPriority w:val="99"/>
    <w:unhideWhenUsed/>
    <w:rsid w:val="0031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rsid w:val="00313082"/>
    <w:rPr>
      <w:rFonts w:ascii="Courier New" w:hAnsi="Courier New" w:cs="Courier New"/>
    </w:rPr>
  </w:style>
  <w:style w:type="character" w:customStyle="1" w:styleId="berschrift2Zchn">
    <w:name w:val="Überschrift 2 Zchn"/>
    <w:link w:val="berschrift2"/>
    <w:uiPriority w:val="9"/>
    <w:rsid w:val="003C4E2A"/>
    <w:rPr>
      <w:b/>
      <w:bCs/>
      <w:sz w:val="36"/>
      <w:szCs w:val="36"/>
    </w:rPr>
  </w:style>
  <w:style w:type="character" w:styleId="Fett">
    <w:name w:val="Strong"/>
    <w:uiPriority w:val="22"/>
    <w:qFormat/>
    <w:rsid w:val="00F0335A"/>
    <w:rPr>
      <w:b/>
      <w:bCs/>
    </w:rPr>
  </w:style>
  <w:style w:type="character" w:customStyle="1" w:styleId="xbe">
    <w:name w:val="_xbe"/>
    <w:rsid w:val="00E66B7C"/>
  </w:style>
  <w:style w:type="character" w:customStyle="1" w:styleId="berschrift1Zchn">
    <w:name w:val="Überschrift 1 Zchn"/>
    <w:link w:val="berschrift1"/>
    <w:rsid w:val="00C156D9"/>
    <w:rPr>
      <w:rFonts w:ascii="Cambria" w:eastAsia="Times New Roman" w:hAnsi="Cambria" w:cs="Times New Roman"/>
      <w:b/>
      <w:bCs/>
      <w:kern w:val="32"/>
      <w:sz w:val="32"/>
      <w:szCs w:val="32"/>
    </w:rPr>
  </w:style>
  <w:style w:type="character" w:customStyle="1" w:styleId="xbe0">
    <w:name w:val="xbe"/>
    <w:rsid w:val="001B4047"/>
  </w:style>
  <w:style w:type="character" w:customStyle="1" w:styleId="KopfzeileZchn">
    <w:name w:val="Kopfzeile Zchn"/>
    <w:link w:val="Kopfzeile"/>
    <w:uiPriority w:val="99"/>
    <w:rsid w:val="005B310B"/>
    <w:rPr>
      <w:sz w:val="24"/>
      <w:szCs w:val="24"/>
    </w:rPr>
  </w:style>
  <w:style w:type="character" w:styleId="Kommentarzeichen">
    <w:name w:val="annotation reference"/>
    <w:rsid w:val="005843F8"/>
    <w:rPr>
      <w:sz w:val="16"/>
      <w:szCs w:val="16"/>
    </w:rPr>
  </w:style>
  <w:style w:type="paragraph" w:styleId="Kommentartext">
    <w:name w:val="annotation text"/>
    <w:basedOn w:val="Standard"/>
    <w:link w:val="KommentartextZchn"/>
    <w:rsid w:val="005843F8"/>
    <w:rPr>
      <w:sz w:val="20"/>
      <w:szCs w:val="20"/>
    </w:rPr>
  </w:style>
  <w:style w:type="character" w:customStyle="1" w:styleId="KommentartextZchn">
    <w:name w:val="Kommentartext Zchn"/>
    <w:basedOn w:val="Absatz-Standardschriftart"/>
    <w:link w:val="Kommentartext"/>
    <w:rsid w:val="005843F8"/>
  </w:style>
  <w:style w:type="paragraph" w:styleId="Kommentarthema">
    <w:name w:val="annotation subject"/>
    <w:basedOn w:val="Kommentartext"/>
    <w:next w:val="Kommentartext"/>
    <w:link w:val="KommentarthemaZchn"/>
    <w:rsid w:val="005843F8"/>
    <w:rPr>
      <w:b/>
      <w:bCs/>
    </w:rPr>
  </w:style>
  <w:style w:type="character" w:customStyle="1" w:styleId="KommentarthemaZchn">
    <w:name w:val="Kommentarthema Zchn"/>
    <w:link w:val="Kommentarthema"/>
    <w:rsid w:val="005843F8"/>
    <w:rPr>
      <w:b/>
      <w:bCs/>
    </w:rPr>
  </w:style>
  <w:style w:type="character" w:customStyle="1" w:styleId="FuzeileZchn">
    <w:name w:val="Fußzeile Zchn"/>
    <w:link w:val="Fuzeile"/>
    <w:uiPriority w:val="99"/>
    <w:rsid w:val="00701EE6"/>
    <w:rPr>
      <w:sz w:val="24"/>
      <w:szCs w:val="24"/>
    </w:rPr>
  </w:style>
  <w:style w:type="paragraph" w:styleId="Listenabsatz">
    <w:name w:val="List Paragraph"/>
    <w:basedOn w:val="Standard"/>
    <w:uiPriority w:val="34"/>
    <w:qFormat/>
    <w:rsid w:val="00726A22"/>
    <w:pPr>
      <w:ind w:left="720"/>
      <w:contextualSpacing/>
    </w:pPr>
  </w:style>
  <w:style w:type="character" w:customStyle="1" w:styleId="street-address">
    <w:name w:val="street-address"/>
    <w:basedOn w:val="Absatz-Standardschriftart"/>
    <w:rsid w:val="00EA6ED4"/>
  </w:style>
  <w:style w:type="character" w:customStyle="1" w:styleId="postal-code">
    <w:name w:val="postal-code"/>
    <w:basedOn w:val="Absatz-Standardschriftart"/>
    <w:rsid w:val="00EA6ED4"/>
  </w:style>
  <w:style w:type="character" w:customStyle="1" w:styleId="locality">
    <w:name w:val="locality"/>
    <w:basedOn w:val="Absatz-Standardschriftart"/>
    <w:rsid w:val="00EA6ED4"/>
  </w:style>
  <w:style w:type="paragraph" w:styleId="StandardWeb">
    <w:name w:val="Normal (Web)"/>
    <w:basedOn w:val="Standard"/>
    <w:uiPriority w:val="99"/>
    <w:unhideWhenUsed/>
    <w:rsid w:val="00B44B8F"/>
    <w:pPr>
      <w:spacing w:before="100" w:beforeAutospacing="1" w:after="100" w:afterAutospacing="1"/>
    </w:pPr>
  </w:style>
  <w:style w:type="character" w:styleId="NichtaufgelsteErwhnung">
    <w:name w:val="Unresolved Mention"/>
    <w:basedOn w:val="Absatz-Standardschriftart"/>
    <w:uiPriority w:val="99"/>
    <w:semiHidden/>
    <w:unhideWhenUsed/>
    <w:rsid w:val="00B44B8F"/>
    <w:rPr>
      <w:color w:val="605E5C"/>
      <w:shd w:val="clear" w:color="auto" w:fill="E1DFDD"/>
    </w:rPr>
  </w:style>
  <w:style w:type="character" w:styleId="BesuchterLink">
    <w:name w:val="FollowedHyperlink"/>
    <w:basedOn w:val="Absatz-Standardschriftart"/>
    <w:semiHidden/>
    <w:unhideWhenUsed/>
    <w:rsid w:val="00B378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5448">
      <w:bodyDiv w:val="1"/>
      <w:marLeft w:val="0"/>
      <w:marRight w:val="0"/>
      <w:marTop w:val="0"/>
      <w:marBottom w:val="0"/>
      <w:divBdr>
        <w:top w:val="none" w:sz="0" w:space="0" w:color="auto"/>
        <w:left w:val="none" w:sz="0" w:space="0" w:color="auto"/>
        <w:bottom w:val="none" w:sz="0" w:space="0" w:color="auto"/>
        <w:right w:val="none" w:sz="0" w:space="0" w:color="auto"/>
      </w:divBdr>
    </w:div>
    <w:div w:id="139537192">
      <w:bodyDiv w:val="1"/>
      <w:marLeft w:val="0"/>
      <w:marRight w:val="0"/>
      <w:marTop w:val="0"/>
      <w:marBottom w:val="0"/>
      <w:divBdr>
        <w:top w:val="none" w:sz="0" w:space="0" w:color="auto"/>
        <w:left w:val="none" w:sz="0" w:space="0" w:color="auto"/>
        <w:bottom w:val="none" w:sz="0" w:space="0" w:color="auto"/>
        <w:right w:val="none" w:sz="0" w:space="0" w:color="auto"/>
      </w:divBdr>
    </w:div>
    <w:div w:id="268203356">
      <w:bodyDiv w:val="1"/>
      <w:marLeft w:val="0"/>
      <w:marRight w:val="0"/>
      <w:marTop w:val="0"/>
      <w:marBottom w:val="0"/>
      <w:divBdr>
        <w:top w:val="none" w:sz="0" w:space="0" w:color="auto"/>
        <w:left w:val="none" w:sz="0" w:space="0" w:color="auto"/>
        <w:bottom w:val="none" w:sz="0" w:space="0" w:color="auto"/>
        <w:right w:val="none" w:sz="0" w:space="0" w:color="auto"/>
      </w:divBdr>
    </w:div>
    <w:div w:id="541984534">
      <w:bodyDiv w:val="1"/>
      <w:marLeft w:val="0"/>
      <w:marRight w:val="0"/>
      <w:marTop w:val="45"/>
      <w:marBottom w:val="45"/>
      <w:divBdr>
        <w:top w:val="none" w:sz="0" w:space="0" w:color="auto"/>
        <w:left w:val="none" w:sz="0" w:space="0" w:color="auto"/>
        <w:bottom w:val="none" w:sz="0" w:space="0" w:color="auto"/>
        <w:right w:val="none" w:sz="0" w:space="0" w:color="auto"/>
      </w:divBdr>
      <w:divsChild>
        <w:div w:id="594437611">
          <w:marLeft w:val="0"/>
          <w:marRight w:val="0"/>
          <w:marTop w:val="0"/>
          <w:marBottom w:val="0"/>
          <w:divBdr>
            <w:top w:val="none" w:sz="0" w:space="0" w:color="auto"/>
            <w:left w:val="none" w:sz="0" w:space="0" w:color="auto"/>
            <w:bottom w:val="none" w:sz="0" w:space="0" w:color="auto"/>
            <w:right w:val="none" w:sz="0" w:space="0" w:color="auto"/>
          </w:divBdr>
          <w:divsChild>
            <w:div w:id="1239555832">
              <w:marLeft w:val="0"/>
              <w:marRight w:val="0"/>
              <w:marTop w:val="0"/>
              <w:marBottom w:val="0"/>
              <w:divBdr>
                <w:top w:val="none" w:sz="0" w:space="0" w:color="auto"/>
                <w:left w:val="none" w:sz="0" w:space="0" w:color="auto"/>
                <w:bottom w:val="none" w:sz="0" w:space="0" w:color="auto"/>
                <w:right w:val="none" w:sz="0" w:space="0" w:color="auto"/>
              </w:divBdr>
              <w:divsChild>
                <w:div w:id="1662735091">
                  <w:marLeft w:val="0"/>
                  <w:marRight w:val="0"/>
                  <w:marTop w:val="0"/>
                  <w:marBottom w:val="0"/>
                  <w:divBdr>
                    <w:top w:val="none" w:sz="0" w:space="0" w:color="auto"/>
                    <w:left w:val="none" w:sz="0" w:space="0" w:color="auto"/>
                    <w:bottom w:val="none" w:sz="0" w:space="0" w:color="auto"/>
                    <w:right w:val="none" w:sz="0" w:space="0" w:color="auto"/>
                  </w:divBdr>
                  <w:divsChild>
                    <w:div w:id="1246769121">
                      <w:marLeft w:val="0"/>
                      <w:marRight w:val="0"/>
                      <w:marTop w:val="0"/>
                      <w:marBottom w:val="0"/>
                      <w:divBdr>
                        <w:top w:val="none" w:sz="0" w:space="0" w:color="auto"/>
                        <w:left w:val="none" w:sz="0" w:space="0" w:color="auto"/>
                        <w:bottom w:val="none" w:sz="0" w:space="0" w:color="auto"/>
                        <w:right w:val="none" w:sz="0" w:space="0" w:color="auto"/>
                      </w:divBdr>
                      <w:divsChild>
                        <w:div w:id="1015113157">
                          <w:marLeft w:val="0"/>
                          <w:marRight w:val="0"/>
                          <w:marTop w:val="315"/>
                          <w:marBottom w:val="0"/>
                          <w:divBdr>
                            <w:top w:val="none" w:sz="0" w:space="0" w:color="auto"/>
                            <w:left w:val="none" w:sz="0" w:space="0" w:color="auto"/>
                            <w:bottom w:val="none" w:sz="0" w:space="0" w:color="auto"/>
                            <w:right w:val="none" w:sz="0" w:space="0" w:color="auto"/>
                          </w:divBdr>
                          <w:divsChild>
                            <w:div w:id="1455516811">
                              <w:marLeft w:val="1980"/>
                              <w:marRight w:val="3960"/>
                              <w:marTop w:val="0"/>
                              <w:marBottom w:val="0"/>
                              <w:divBdr>
                                <w:top w:val="none" w:sz="0" w:space="0" w:color="auto"/>
                                <w:left w:val="none" w:sz="0" w:space="0" w:color="auto"/>
                                <w:bottom w:val="none" w:sz="0" w:space="0" w:color="auto"/>
                                <w:right w:val="none" w:sz="0" w:space="0" w:color="auto"/>
                              </w:divBdr>
                              <w:divsChild>
                                <w:div w:id="592789060">
                                  <w:marLeft w:val="0"/>
                                  <w:marRight w:val="0"/>
                                  <w:marTop w:val="0"/>
                                  <w:marBottom w:val="0"/>
                                  <w:divBdr>
                                    <w:top w:val="none" w:sz="0" w:space="0" w:color="auto"/>
                                    <w:left w:val="none" w:sz="0" w:space="0" w:color="auto"/>
                                    <w:bottom w:val="none" w:sz="0" w:space="0" w:color="auto"/>
                                    <w:right w:val="none" w:sz="0" w:space="0" w:color="auto"/>
                                  </w:divBdr>
                                  <w:divsChild>
                                    <w:div w:id="995382085">
                                      <w:marLeft w:val="0"/>
                                      <w:marRight w:val="0"/>
                                      <w:marTop w:val="0"/>
                                      <w:marBottom w:val="0"/>
                                      <w:divBdr>
                                        <w:top w:val="none" w:sz="0" w:space="0" w:color="auto"/>
                                        <w:left w:val="none" w:sz="0" w:space="0" w:color="auto"/>
                                        <w:bottom w:val="none" w:sz="0" w:space="0" w:color="auto"/>
                                        <w:right w:val="none" w:sz="0" w:space="0" w:color="auto"/>
                                      </w:divBdr>
                                      <w:divsChild>
                                        <w:div w:id="833565791">
                                          <w:marLeft w:val="0"/>
                                          <w:marRight w:val="0"/>
                                          <w:marTop w:val="0"/>
                                          <w:marBottom w:val="0"/>
                                          <w:divBdr>
                                            <w:top w:val="none" w:sz="0" w:space="0" w:color="auto"/>
                                            <w:left w:val="none" w:sz="0" w:space="0" w:color="auto"/>
                                            <w:bottom w:val="none" w:sz="0" w:space="0" w:color="auto"/>
                                            <w:right w:val="none" w:sz="0" w:space="0" w:color="auto"/>
                                          </w:divBdr>
                                          <w:divsChild>
                                            <w:div w:id="14614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80307">
      <w:bodyDiv w:val="1"/>
      <w:marLeft w:val="0"/>
      <w:marRight w:val="0"/>
      <w:marTop w:val="0"/>
      <w:marBottom w:val="0"/>
      <w:divBdr>
        <w:top w:val="none" w:sz="0" w:space="0" w:color="auto"/>
        <w:left w:val="none" w:sz="0" w:space="0" w:color="auto"/>
        <w:bottom w:val="none" w:sz="0" w:space="0" w:color="auto"/>
        <w:right w:val="none" w:sz="0" w:space="0" w:color="auto"/>
      </w:divBdr>
    </w:div>
    <w:div w:id="586618140">
      <w:bodyDiv w:val="1"/>
      <w:marLeft w:val="0"/>
      <w:marRight w:val="0"/>
      <w:marTop w:val="0"/>
      <w:marBottom w:val="0"/>
      <w:divBdr>
        <w:top w:val="none" w:sz="0" w:space="0" w:color="auto"/>
        <w:left w:val="none" w:sz="0" w:space="0" w:color="auto"/>
        <w:bottom w:val="none" w:sz="0" w:space="0" w:color="auto"/>
        <w:right w:val="none" w:sz="0" w:space="0" w:color="auto"/>
      </w:divBdr>
    </w:div>
    <w:div w:id="770860310">
      <w:bodyDiv w:val="1"/>
      <w:marLeft w:val="0"/>
      <w:marRight w:val="0"/>
      <w:marTop w:val="0"/>
      <w:marBottom w:val="0"/>
      <w:divBdr>
        <w:top w:val="none" w:sz="0" w:space="0" w:color="auto"/>
        <w:left w:val="none" w:sz="0" w:space="0" w:color="auto"/>
        <w:bottom w:val="none" w:sz="0" w:space="0" w:color="auto"/>
        <w:right w:val="none" w:sz="0" w:space="0" w:color="auto"/>
      </w:divBdr>
    </w:div>
    <w:div w:id="976031640">
      <w:bodyDiv w:val="1"/>
      <w:marLeft w:val="0"/>
      <w:marRight w:val="0"/>
      <w:marTop w:val="0"/>
      <w:marBottom w:val="0"/>
      <w:divBdr>
        <w:top w:val="none" w:sz="0" w:space="0" w:color="auto"/>
        <w:left w:val="none" w:sz="0" w:space="0" w:color="auto"/>
        <w:bottom w:val="none" w:sz="0" w:space="0" w:color="auto"/>
        <w:right w:val="none" w:sz="0" w:space="0" w:color="auto"/>
      </w:divBdr>
      <w:divsChild>
        <w:div w:id="1863477280">
          <w:marLeft w:val="0"/>
          <w:marRight w:val="0"/>
          <w:marTop w:val="0"/>
          <w:marBottom w:val="0"/>
          <w:divBdr>
            <w:top w:val="none" w:sz="0" w:space="0" w:color="auto"/>
            <w:left w:val="none" w:sz="0" w:space="0" w:color="auto"/>
            <w:bottom w:val="none" w:sz="0" w:space="0" w:color="auto"/>
            <w:right w:val="none" w:sz="0" w:space="0" w:color="auto"/>
          </w:divBdr>
        </w:div>
        <w:div w:id="2015719515">
          <w:marLeft w:val="0"/>
          <w:marRight w:val="0"/>
          <w:marTop w:val="0"/>
          <w:marBottom w:val="0"/>
          <w:divBdr>
            <w:top w:val="none" w:sz="0" w:space="0" w:color="auto"/>
            <w:left w:val="none" w:sz="0" w:space="0" w:color="auto"/>
            <w:bottom w:val="none" w:sz="0" w:space="0" w:color="auto"/>
            <w:right w:val="none" w:sz="0" w:space="0" w:color="auto"/>
          </w:divBdr>
        </w:div>
      </w:divsChild>
    </w:div>
    <w:div w:id="1211310597">
      <w:bodyDiv w:val="1"/>
      <w:marLeft w:val="0"/>
      <w:marRight w:val="0"/>
      <w:marTop w:val="0"/>
      <w:marBottom w:val="0"/>
      <w:divBdr>
        <w:top w:val="none" w:sz="0" w:space="0" w:color="auto"/>
        <w:left w:val="none" w:sz="0" w:space="0" w:color="auto"/>
        <w:bottom w:val="none" w:sz="0" w:space="0" w:color="auto"/>
        <w:right w:val="none" w:sz="0" w:space="0" w:color="auto"/>
      </w:divBdr>
    </w:div>
    <w:div w:id="1228222040">
      <w:bodyDiv w:val="1"/>
      <w:marLeft w:val="0"/>
      <w:marRight w:val="0"/>
      <w:marTop w:val="0"/>
      <w:marBottom w:val="0"/>
      <w:divBdr>
        <w:top w:val="none" w:sz="0" w:space="0" w:color="auto"/>
        <w:left w:val="none" w:sz="0" w:space="0" w:color="auto"/>
        <w:bottom w:val="none" w:sz="0" w:space="0" w:color="auto"/>
        <w:right w:val="none" w:sz="0" w:space="0" w:color="auto"/>
      </w:divBdr>
    </w:div>
    <w:div w:id="1294674388">
      <w:bodyDiv w:val="1"/>
      <w:marLeft w:val="0"/>
      <w:marRight w:val="0"/>
      <w:marTop w:val="0"/>
      <w:marBottom w:val="0"/>
      <w:divBdr>
        <w:top w:val="none" w:sz="0" w:space="0" w:color="auto"/>
        <w:left w:val="none" w:sz="0" w:space="0" w:color="auto"/>
        <w:bottom w:val="none" w:sz="0" w:space="0" w:color="auto"/>
        <w:right w:val="none" w:sz="0" w:space="0" w:color="auto"/>
      </w:divBdr>
    </w:div>
    <w:div w:id="1478034145">
      <w:bodyDiv w:val="1"/>
      <w:marLeft w:val="0"/>
      <w:marRight w:val="0"/>
      <w:marTop w:val="0"/>
      <w:marBottom w:val="0"/>
      <w:divBdr>
        <w:top w:val="none" w:sz="0" w:space="0" w:color="auto"/>
        <w:left w:val="none" w:sz="0" w:space="0" w:color="auto"/>
        <w:bottom w:val="none" w:sz="0" w:space="0" w:color="auto"/>
        <w:right w:val="none" w:sz="0" w:space="0" w:color="auto"/>
      </w:divBdr>
    </w:div>
    <w:div w:id="1488784373">
      <w:bodyDiv w:val="1"/>
      <w:marLeft w:val="0"/>
      <w:marRight w:val="0"/>
      <w:marTop w:val="0"/>
      <w:marBottom w:val="0"/>
      <w:divBdr>
        <w:top w:val="none" w:sz="0" w:space="0" w:color="auto"/>
        <w:left w:val="none" w:sz="0" w:space="0" w:color="auto"/>
        <w:bottom w:val="none" w:sz="0" w:space="0" w:color="auto"/>
        <w:right w:val="none" w:sz="0" w:space="0" w:color="auto"/>
      </w:divBdr>
    </w:div>
    <w:div w:id="1525438301">
      <w:bodyDiv w:val="1"/>
      <w:marLeft w:val="0"/>
      <w:marRight w:val="0"/>
      <w:marTop w:val="0"/>
      <w:marBottom w:val="0"/>
      <w:divBdr>
        <w:top w:val="none" w:sz="0" w:space="0" w:color="auto"/>
        <w:left w:val="none" w:sz="0" w:space="0" w:color="auto"/>
        <w:bottom w:val="none" w:sz="0" w:space="0" w:color="auto"/>
        <w:right w:val="none" w:sz="0" w:space="0" w:color="auto"/>
      </w:divBdr>
    </w:div>
    <w:div w:id="1535077583">
      <w:bodyDiv w:val="1"/>
      <w:marLeft w:val="0"/>
      <w:marRight w:val="0"/>
      <w:marTop w:val="0"/>
      <w:marBottom w:val="0"/>
      <w:divBdr>
        <w:top w:val="none" w:sz="0" w:space="0" w:color="auto"/>
        <w:left w:val="none" w:sz="0" w:space="0" w:color="auto"/>
        <w:bottom w:val="none" w:sz="0" w:space="0" w:color="auto"/>
        <w:right w:val="none" w:sz="0" w:space="0" w:color="auto"/>
      </w:divBdr>
    </w:div>
    <w:div w:id="1535264783">
      <w:bodyDiv w:val="1"/>
      <w:marLeft w:val="0"/>
      <w:marRight w:val="0"/>
      <w:marTop w:val="0"/>
      <w:marBottom w:val="0"/>
      <w:divBdr>
        <w:top w:val="none" w:sz="0" w:space="0" w:color="auto"/>
        <w:left w:val="none" w:sz="0" w:space="0" w:color="auto"/>
        <w:bottom w:val="none" w:sz="0" w:space="0" w:color="auto"/>
        <w:right w:val="none" w:sz="0" w:space="0" w:color="auto"/>
      </w:divBdr>
    </w:div>
    <w:div w:id="1721245043">
      <w:bodyDiv w:val="1"/>
      <w:marLeft w:val="0"/>
      <w:marRight w:val="0"/>
      <w:marTop w:val="0"/>
      <w:marBottom w:val="0"/>
      <w:divBdr>
        <w:top w:val="none" w:sz="0" w:space="0" w:color="auto"/>
        <w:left w:val="none" w:sz="0" w:space="0" w:color="auto"/>
        <w:bottom w:val="none" w:sz="0" w:space="0" w:color="auto"/>
        <w:right w:val="none" w:sz="0" w:space="0" w:color="auto"/>
      </w:divBdr>
    </w:div>
    <w:div w:id="1779521974">
      <w:bodyDiv w:val="1"/>
      <w:marLeft w:val="0"/>
      <w:marRight w:val="0"/>
      <w:marTop w:val="0"/>
      <w:marBottom w:val="0"/>
      <w:divBdr>
        <w:top w:val="none" w:sz="0" w:space="0" w:color="auto"/>
        <w:left w:val="none" w:sz="0" w:space="0" w:color="auto"/>
        <w:bottom w:val="none" w:sz="0" w:space="0" w:color="auto"/>
        <w:right w:val="none" w:sz="0" w:space="0" w:color="auto"/>
      </w:divBdr>
    </w:div>
    <w:div w:id="1890875245">
      <w:bodyDiv w:val="1"/>
      <w:marLeft w:val="0"/>
      <w:marRight w:val="0"/>
      <w:marTop w:val="0"/>
      <w:marBottom w:val="0"/>
      <w:divBdr>
        <w:top w:val="none" w:sz="0" w:space="0" w:color="auto"/>
        <w:left w:val="none" w:sz="0" w:space="0" w:color="auto"/>
        <w:bottom w:val="none" w:sz="0" w:space="0" w:color="auto"/>
        <w:right w:val="none" w:sz="0" w:space="0" w:color="auto"/>
      </w:divBdr>
    </w:div>
    <w:div w:id="1898972881">
      <w:bodyDiv w:val="1"/>
      <w:marLeft w:val="0"/>
      <w:marRight w:val="0"/>
      <w:marTop w:val="0"/>
      <w:marBottom w:val="0"/>
      <w:divBdr>
        <w:top w:val="none" w:sz="0" w:space="0" w:color="auto"/>
        <w:left w:val="none" w:sz="0" w:space="0" w:color="auto"/>
        <w:bottom w:val="none" w:sz="0" w:space="0" w:color="auto"/>
        <w:right w:val="none" w:sz="0" w:space="0" w:color="auto"/>
      </w:divBdr>
    </w:div>
    <w:div w:id="1969166751">
      <w:bodyDiv w:val="1"/>
      <w:marLeft w:val="0"/>
      <w:marRight w:val="0"/>
      <w:marTop w:val="0"/>
      <w:marBottom w:val="0"/>
      <w:divBdr>
        <w:top w:val="none" w:sz="0" w:space="0" w:color="auto"/>
        <w:left w:val="none" w:sz="0" w:space="0" w:color="auto"/>
        <w:bottom w:val="none" w:sz="0" w:space="0" w:color="auto"/>
        <w:right w:val="none" w:sz="0" w:space="0" w:color="auto"/>
      </w:divBdr>
    </w:div>
    <w:div w:id="19775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ratungsnetzwerk-sachsen-anhalt.de/index.php" TargetMode="External"/><Relationship Id="rId13" Type="http://schemas.openxmlformats.org/officeDocument/2006/relationships/hyperlink" Target="http://www.mobile-opferberatung.de/" TargetMode="External"/><Relationship Id="rId18" Type="http://schemas.openxmlformats.org/officeDocument/2006/relationships/hyperlink" Target="https://zwst-kompetenzzentrum.de/wp-content/uploads/2021/12/YV_ANTIS_DIG_HR_singlepages.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undesverband-mobile-beratung.de/angebote/vor-ort/" TargetMode="External"/><Relationship Id="rId17" Type="http://schemas.openxmlformats.org/officeDocument/2006/relationships/hyperlink" Target="http://ofek-beratung.de/wp-content/uploads/2021/10/OFEK_Sachsen-Anhalt_flyer_web_20-10.pdf" TargetMode="External"/><Relationship Id="rId2" Type="http://schemas.openxmlformats.org/officeDocument/2006/relationships/numbering" Target="numbering.xml"/><Relationship Id="rId16" Type="http://schemas.openxmlformats.org/officeDocument/2006/relationships/hyperlink" Target="https://www.miteinander-ev.de/arbeitsstelle-rechtsextremismus-arex/" TargetMode="External"/><Relationship Id="rId20" Type="http://schemas.openxmlformats.org/officeDocument/2006/relationships/hyperlink" Target="http://wwww.antidiskriminierungsstelle-sachsen-anhal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jektgegenpart.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teinander-ev.de/wp-content/uploads/2020/10/2020_Flyer_KER_Miteinander-eV.pdf" TargetMode="External"/><Relationship Id="rId23" Type="http://schemas.openxmlformats.org/officeDocument/2006/relationships/fontTable" Target="fontTable.xml"/><Relationship Id="rId10" Type="http://schemas.openxmlformats.org/officeDocument/2006/relationships/hyperlink" Target="https://www.miteinander-ev.de/wp-content/uploads/2020/11/2020_Flyer_RBTs_Miteinander-eV.pdf" TargetMode="External"/><Relationship Id="rId19" Type="http://schemas.openxmlformats.org/officeDocument/2006/relationships/hyperlink" Target="http://www.alltagsrassismus-entknoten.de/" TargetMode="External"/><Relationship Id="rId4" Type="http://schemas.openxmlformats.org/officeDocument/2006/relationships/settings" Target="settings.xml"/><Relationship Id="rId9" Type="http://schemas.openxmlformats.org/officeDocument/2006/relationships/hyperlink" Target="https://www.miteinander-ev.de/" TargetMode="External"/><Relationship Id="rId14" Type="http://schemas.openxmlformats.org/officeDocument/2006/relationships/hyperlink" Target="http://www.opferberatung-dessau.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393E-66BD-44A7-8454-3A0C3A26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7176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Vorschlag zum Ablauf</vt:lpstr>
    </vt:vector>
  </TitlesOfParts>
  <Company>private Nutzung</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zum Ablauf</dc:title>
  <dc:creator>User</dc:creator>
  <cp:lastModifiedBy>Reichel, Kristina</cp:lastModifiedBy>
  <cp:revision>3</cp:revision>
  <cp:lastPrinted>2022-01-11T07:11:00Z</cp:lastPrinted>
  <dcterms:created xsi:type="dcterms:W3CDTF">2022-03-02T15:25:00Z</dcterms:created>
  <dcterms:modified xsi:type="dcterms:W3CDTF">2022-03-03T10:12:00Z</dcterms:modified>
</cp:coreProperties>
</file>